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29" w:rsidRPr="00055029" w:rsidRDefault="00055029" w:rsidP="00055029">
      <w:pPr>
        <w:jc w:val="center"/>
        <w:rPr>
          <w:rFonts w:asciiTheme="minorEastAsia" w:hAnsiTheme="minorEastAsia"/>
          <w:b/>
          <w:sz w:val="32"/>
          <w:szCs w:val="32"/>
        </w:rPr>
      </w:pPr>
      <w:r w:rsidRPr="00055029">
        <w:rPr>
          <w:rFonts w:asciiTheme="minorEastAsia" w:hAnsiTheme="minorEastAsia" w:hint="eastAsia"/>
          <w:b/>
          <w:sz w:val="32"/>
          <w:szCs w:val="32"/>
        </w:rPr>
        <w:t>成都生物所二期</w:t>
      </w:r>
      <w:bookmarkStart w:id="0" w:name="_GoBack"/>
      <w:r w:rsidRPr="00055029">
        <w:rPr>
          <w:rFonts w:asciiTheme="minorEastAsia" w:hAnsiTheme="minorEastAsia" w:hint="eastAsia"/>
          <w:b/>
          <w:sz w:val="32"/>
          <w:szCs w:val="32"/>
        </w:rPr>
        <w:t>档案</w:t>
      </w:r>
      <w:r w:rsidRPr="00055029">
        <w:rPr>
          <w:rFonts w:asciiTheme="minorEastAsia" w:hAnsiTheme="minorEastAsia" w:hint="eastAsia"/>
          <w:b/>
          <w:sz w:val="32"/>
          <w:szCs w:val="32"/>
        </w:rPr>
        <w:t>进馆保密制度</w:t>
      </w:r>
      <w:bookmarkEnd w:id="0"/>
    </w:p>
    <w:p w:rsidR="00055029" w:rsidRPr="00055029" w:rsidRDefault="00055029" w:rsidP="00055029">
      <w:pPr>
        <w:spacing w:line="420" w:lineRule="exact"/>
        <w:rPr>
          <w:rFonts w:asciiTheme="minorEastAsia" w:hAnsiTheme="minorEastAsia"/>
          <w:sz w:val="28"/>
          <w:szCs w:val="28"/>
        </w:rPr>
      </w:pPr>
    </w:p>
    <w:p w:rsidR="00055029" w:rsidRPr="00055029" w:rsidRDefault="00055029" w:rsidP="00055029">
      <w:pPr>
        <w:numPr>
          <w:ilvl w:val="0"/>
          <w:numId w:val="2"/>
        </w:numPr>
        <w:spacing w:line="276" w:lineRule="auto"/>
        <w:rPr>
          <w:rFonts w:asciiTheme="minorEastAsia" w:hAnsiTheme="minorEastAsia"/>
          <w:sz w:val="28"/>
          <w:szCs w:val="28"/>
        </w:rPr>
      </w:pPr>
      <w:r w:rsidRPr="00055029">
        <w:rPr>
          <w:rFonts w:asciiTheme="minorEastAsia" w:hAnsiTheme="minorEastAsia" w:hint="eastAsia"/>
          <w:sz w:val="28"/>
          <w:szCs w:val="28"/>
        </w:rPr>
        <w:t>档案工作人员必须严格执行国家保密法和保密制度，妥善保管、保证档案不丢失、泄密。</w:t>
      </w:r>
    </w:p>
    <w:p w:rsidR="00055029" w:rsidRPr="00055029" w:rsidRDefault="00055029" w:rsidP="00055029">
      <w:pPr>
        <w:numPr>
          <w:ilvl w:val="0"/>
          <w:numId w:val="2"/>
        </w:numPr>
        <w:spacing w:line="276" w:lineRule="auto"/>
        <w:rPr>
          <w:rFonts w:asciiTheme="minorEastAsia" w:hAnsiTheme="minorEastAsia"/>
          <w:sz w:val="28"/>
          <w:szCs w:val="28"/>
        </w:rPr>
      </w:pPr>
      <w:r w:rsidRPr="00055029">
        <w:rPr>
          <w:rFonts w:asciiTheme="minorEastAsia" w:hAnsiTheme="minorEastAsia" w:hint="eastAsia"/>
          <w:sz w:val="28"/>
          <w:szCs w:val="28"/>
        </w:rPr>
        <w:t>正在整理归档的文件材料，下班前一律放到库房或卷柜内。进出场所均应将门反锁</w:t>
      </w:r>
      <w:r w:rsidRPr="00055029">
        <w:rPr>
          <w:rFonts w:asciiTheme="minorEastAsia" w:hAnsiTheme="minorEastAsia" w:hint="eastAsia"/>
          <w:sz w:val="28"/>
          <w:szCs w:val="28"/>
        </w:rPr>
        <w:t>。</w:t>
      </w:r>
      <w:r w:rsidRPr="00055029">
        <w:rPr>
          <w:rFonts w:asciiTheme="minorEastAsia" w:hAnsiTheme="minorEastAsia" w:hint="eastAsia"/>
          <w:sz w:val="28"/>
          <w:szCs w:val="28"/>
        </w:rPr>
        <w:t>每天下班前应检查</w:t>
      </w:r>
      <w:proofErr w:type="gramStart"/>
      <w:r w:rsidRPr="00055029">
        <w:rPr>
          <w:rFonts w:asciiTheme="minorEastAsia" w:hAnsiTheme="minorEastAsia" w:hint="eastAsia"/>
          <w:sz w:val="28"/>
          <w:szCs w:val="28"/>
        </w:rPr>
        <w:t>是否锁止窗户</w:t>
      </w:r>
      <w:proofErr w:type="gramEnd"/>
      <w:r w:rsidRPr="00055029">
        <w:rPr>
          <w:rFonts w:asciiTheme="minorEastAsia" w:hAnsiTheme="minorEastAsia" w:hint="eastAsia"/>
          <w:sz w:val="28"/>
          <w:szCs w:val="28"/>
        </w:rPr>
        <w:t>、关闭照明等电器设施。</w:t>
      </w:r>
    </w:p>
    <w:p w:rsidR="00055029" w:rsidRPr="00055029" w:rsidRDefault="00055029" w:rsidP="00055029">
      <w:pPr>
        <w:numPr>
          <w:ilvl w:val="0"/>
          <w:numId w:val="1"/>
        </w:numPr>
        <w:spacing w:line="276" w:lineRule="auto"/>
        <w:rPr>
          <w:rFonts w:asciiTheme="minorEastAsia" w:hAnsiTheme="minorEastAsia"/>
          <w:sz w:val="28"/>
          <w:szCs w:val="28"/>
        </w:rPr>
      </w:pPr>
      <w:r w:rsidRPr="00055029">
        <w:rPr>
          <w:rFonts w:asciiTheme="minorEastAsia" w:hAnsiTheme="minorEastAsia" w:hint="eastAsia"/>
          <w:sz w:val="28"/>
          <w:szCs w:val="28"/>
        </w:rPr>
        <w:t>严禁携带密级档案、文件、材料到公共场所或探亲访友。</w:t>
      </w:r>
    </w:p>
    <w:p w:rsidR="00055029" w:rsidRPr="00055029" w:rsidRDefault="00055029" w:rsidP="00055029">
      <w:pPr>
        <w:numPr>
          <w:ilvl w:val="0"/>
          <w:numId w:val="1"/>
        </w:numPr>
        <w:spacing w:line="276" w:lineRule="auto"/>
        <w:rPr>
          <w:rFonts w:asciiTheme="minorEastAsia" w:hAnsiTheme="minorEastAsia"/>
          <w:sz w:val="28"/>
          <w:szCs w:val="28"/>
        </w:rPr>
      </w:pPr>
      <w:r w:rsidRPr="00055029">
        <w:rPr>
          <w:rFonts w:asciiTheme="minorEastAsia" w:hAnsiTheme="minorEastAsia" w:hint="eastAsia"/>
          <w:sz w:val="28"/>
          <w:szCs w:val="28"/>
        </w:rPr>
        <w:t>不得在公共场所或私人通信中谈论涉及密级档案的内容，扩大知密范围。</w:t>
      </w:r>
    </w:p>
    <w:p w:rsidR="00055029" w:rsidRPr="00055029" w:rsidRDefault="00055029" w:rsidP="00055029">
      <w:pPr>
        <w:numPr>
          <w:ilvl w:val="0"/>
          <w:numId w:val="1"/>
        </w:numPr>
        <w:spacing w:line="276" w:lineRule="auto"/>
        <w:rPr>
          <w:rFonts w:asciiTheme="minorEastAsia" w:hAnsiTheme="minorEastAsia"/>
          <w:sz w:val="28"/>
          <w:szCs w:val="28"/>
        </w:rPr>
      </w:pPr>
      <w:r w:rsidRPr="00055029">
        <w:rPr>
          <w:rFonts w:asciiTheme="minorEastAsia" w:hAnsiTheme="minorEastAsia" w:hint="eastAsia"/>
          <w:sz w:val="28"/>
          <w:szCs w:val="28"/>
        </w:rPr>
        <w:t>如有发生丢失档案或泄密现象，立即向有关部门和领导报告。</w:t>
      </w:r>
    </w:p>
    <w:p w:rsidR="00055029" w:rsidRPr="00055029" w:rsidRDefault="00055029" w:rsidP="00055029">
      <w:pPr>
        <w:numPr>
          <w:ilvl w:val="0"/>
          <w:numId w:val="1"/>
        </w:numPr>
        <w:spacing w:line="276" w:lineRule="auto"/>
        <w:rPr>
          <w:rFonts w:asciiTheme="minorEastAsia" w:hAnsiTheme="minorEastAsia"/>
          <w:sz w:val="28"/>
          <w:szCs w:val="28"/>
        </w:rPr>
      </w:pPr>
      <w:r w:rsidRPr="00055029">
        <w:rPr>
          <w:rFonts w:asciiTheme="minorEastAsia" w:hAnsiTheme="minorEastAsia" w:hint="eastAsia"/>
          <w:sz w:val="28"/>
          <w:szCs w:val="28"/>
        </w:rPr>
        <w:t>进馆密级档案不外借，不经批准，不能摘抄和复印。因工作需要，确需复印时，须经</w:t>
      </w:r>
      <w:r>
        <w:rPr>
          <w:rFonts w:asciiTheme="minorEastAsia" w:hAnsiTheme="minorEastAsia" w:hint="eastAsia"/>
          <w:sz w:val="28"/>
          <w:szCs w:val="28"/>
        </w:rPr>
        <w:t>主管所领导</w:t>
      </w:r>
      <w:r w:rsidRPr="00055029">
        <w:rPr>
          <w:rFonts w:asciiTheme="minorEastAsia" w:hAnsiTheme="minorEastAsia" w:hint="eastAsia"/>
          <w:sz w:val="28"/>
          <w:szCs w:val="28"/>
        </w:rPr>
        <w:t>批准，由综合档案室统一复印、编号，并标注密级，履行文件发放手续。</w:t>
      </w:r>
    </w:p>
    <w:p w:rsidR="00055029" w:rsidRPr="00055029" w:rsidRDefault="00055029" w:rsidP="00055029">
      <w:pPr>
        <w:numPr>
          <w:ilvl w:val="0"/>
          <w:numId w:val="1"/>
        </w:numPr>
        <w:spacing w:line="276" w:lineRule="auto"/>
        <w:rPr>
          <w:rFonts w:asciiTheme="minorEastAsia" w:hAnsiTheme="minorEastAsia"/>
          <w:sz w:val="28"/>
          <w:szCs w:val="28"/>
        </w:rPr>
      </w:pPr>
      <w:r w:rsidRPr="00055029">
        <w:rPr>
          <w:rFonts w:asciiTheme="minorEastAsia" w:hAnsiTheme="minorEastAsia" w:hint="eastAsia"/>
          <w:sz w:val="28"/>
          <w:szCs w:val="28"/>
        </w:rPr>
        <w:t>密级档案要按国家规定做好标识。</w:t>
      </w:r>
    </w:p>
    <w:p w:rsidR="00055029" w:rsidRPr="00055029" w:rsidRDefault="00055029" w:rsidP="00055029">
      <w:pPr>
        <w:numPr>
          <w:ilvl w:val="0"/>
          <w:numId w:val="1"/>
        </w:numPr>
        <w:spacing w:line="276" w:lineRule="auto"/>
        <w:rPr>
          <w:rFonts w:asciiTheme="minorEastAsia" w:hAnsiTheme="minorEastAsia"/>
          <w:sz w:val="28"/>
          <w:szCs w:val="28"/>
        </w:rPr>
      </w:pPr>
      <w:r w:rsidRPr="00055029">
        <w:rPr>
          <w:rFonts w:asciiTheme="minorEastAsia" w:hAnsiTheme="minorEastAsia" w:hint="eastAsia"/>
          <w:sz w:val="28"/>
          <w:szCs w:val="28"/>
        </w:rPr>
        <w:t>密级档案销毁严格执行档案销毁制度（登记造册、履行批准鉴定手续、两人监销并送保密部门指定的销毁地点）。</w:t>
      </w:r>
    </w:p>
    <w:p w:rsidR="00055029" w:rsidRPr="00055029" w:rsidRDefault="00055029" w:rsidP="00055029">
      <w:pPr>
        <w:numPr>
          <w:ilvl w:val="0"/>
          <w:numId w:val="1"/>
        </w:numPr>
        <w:spacing w:line="276" w:lineRule="auto"/>
        <w:rPr>
          <w:rFonts w:asciiTheme="minorEastAsia" w:hAnsiTheme="minorEastAsia"/>
          <w:sz w:val="28"/>
          <w:szCs w:val="28"/>
        </w:rPr>
      </w:pPr>
      <w:r w:rsidRPr="00055029">
        <w:rPr>
          <w:rFonts w:asciiTheme="minorEastAsia" w:hAnsiTheme="minorEastAsia" w:hint="eastAsia"/>
          <w:sz w:val="28"/>
          <w:szCs w:val="28"/>
        </w:rPr>
        <w:t>外聘人员整理、鉴定进馆档案，要跟保密办签订保密协议，履行保密规定。</w:t>
      </w:r>
    </w:p>
    <w:p w:rsidR="00055029" w:rsidRPr="00055029" w:rsidRDefault="00055029" w:rsidP="00055029">
      <w:pPr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10.</w:t>
      </w:r>
      <w:r w:rsidRPr="00055029">
        <w:rPr>
          <w:rFonts w:asciiTheme="minorEastAsia" w:hAnsiTheme="minorEastAsia" w:hint="eastAsia"/>
          <w:sz w:val="28"/>
          <w:szCs w:val="28"/>
        </w:rPr>
        <w:t>进馆档案的各类目录、数字化扫描等电子数据，必须在</w:t>
      </w:r>
      <w:r>
        <w:rPr>
          <w:rFonts w:asciiTheme="minorEastAsia" w:hAnsiTheme="minorEastAsia" w:hint="eastAsia"/>
          <w:sz w:val="28"/>
          <w:szCs w:val="28"/>
        </w:rPr>
        <w:t>专用</w:t>
      </w:r>
      <w:r w:rsidRPr="00055029">
        <w:rPr>
          <w:rFonts w:asciiTheme="minorEastAsia" w:hAnsiTheme="minorEastAsia" w:hint="eastAsia"/>
          <w:sz w:val="28"/>
          <w:szCs w:val="28"/>
        </w:rPr>
        <w:t>涉密机上完成。数据传输时严格遵守保密规定，上报保密办。</w:t>
      </w:r>
    </w:p>
    <w:sectPr w:rsidR="00055029" w:rsidRPr="00055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274B9"/>
    <w:multiLevelType w:val="hybridMultilevel"/>
    <w:tmpl w:val="78247052"/>
    <w:lvl w:ilvl="0" w:tplc="906886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7A60A57"/>
    <w:multiLevelType w:val="hybridMultilevel"/>
    <w:tmpl w:val="75247530"/>
    <w:lvl w:ilvl="0" w:tplc="2B3053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29"/>
    <w:rsid w:val="00055029"/>
    <w:rsid w:val="004B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2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Sky123.Org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舒服</dc:creator>
  <cp:keywords/>
  <dc:description/>
  <cp:lastModifiedBy>舒服</cp:lastModifiedBy>
  <cp:revision>2</cp:revision>
  <dcterms:created xsi:type="dcterms:W3CDTF">2016-06-14T04:13:00Z</dcterms:created>
  <dcterms:modified xsi:type="dcterms:W3CDTF">2016-06-14T04:13:00Z</dcterms:modified>
</cp:coreProperties>
</file>