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38" w:rsidRDefault="00567438" w:rsidP="00011664">
      <w:pPr>
        <w:spacing w:line="400" w:lineRule="exact"/>
        <w:jc w:val="center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202</w:t>
      </w:r>
      <w:r w:rsidR="009F439F"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</w:t>
      </w:r>
      <w:r w:rsidR="002E236C"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年</w:t>
      </w:r>
      <w:r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成都生物所硕士研究生</w:t>
      </w:r>
      <w:r w:rsidR="00300E6C"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网络复试</w:t>
      </w:r>
      <w:r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规程</w:t>
      </w:r>
    </w:p>
    <w:p w:rsidR="00CA2C2F" w:rsidRPr="00011664" w:rsidRDefault="00CA2C2F" w:rsidP="00011664">
      <w:pPr>
        <w:spacing w:line="400" w:lineRule="exact"/>
        <w:jc w:val="center"/>
        <w:rPr>
          <w:rFonts w:asciiTheme="minorEastAsia" w:hAnsiTheme="minorEastAsia" w:cs="宋体"/>
          <w:kern w:val="0"/>
          <w:sz w:val="24"/>
          <w:szCs w:val="24"/>
        </w:rPr>
      </w:pPr>
    </w:p>
    <w:p w:rsidR="00045756" w:rsidRPr="00011664" w:rsidRDefault="00300E6C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本复试规程适用于我所2021年硕士研究生招生调剂考生网络复试。</w:t>
      </w:r>
    </w:p>
    <w:p w:rsidR="00567438" w:rsidRPr="00011664" w:rsidRDefault="00567438" w:rsidP="00011664">
      <w:pPr>
        <w:spacing w:line="400" w:lineRule="exact"/>
        <w:ind w:firstLineChars="196" w:firstLine="47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一、复试名单</w:t>
      </w:r>
    </w:p>
    <w:p w:rsidR="00300E6C" w:rsidRPr="00011664" w:rsidRDefault="00300E6C" w:rsidP="00011664">
      <w:pPr>
        <w:spacing w:line="40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根据</w:t>
      </w:r>
      <w:proofErr w:type="gramStart"/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研招网</w:t>
      </w:r>
      <w:proofErr w:type="gramEnd"/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调剂服务系统中考生报名情况，结合我所《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2021年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专业学位硕士研究生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调剂公告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》</w:t>
      </w:r>
      <w:r w:rsidR="00045756">
        <w:rPr>
          <w:rFonts w:asciiTheme="minorEastAsia" w:hAnsiTheme="minorEastAsia" w:cs="宋体" w:hint="eastAsia"/>
          <w:kern w:val="0"/>
          <w:sz w:val="24"/>
          <w:szCs w:val="24"/>
        </w:rPr>
        <w:t>相关要求，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筛选通知参加复试的</w:t>
      </w:r>
      <w:r w:rsidR="00045756">
        <w:rPr>
          <w:rFonts w:asciiTheme="minorEastAsia" w:hAnsiTheme="minorEastAsia" w:cs="宋体" w:hint="eastAsia"/>
          <w:kern w:val="0"/>
          <w:sz w:val="24"/>
          <w:szCs w:val="24"/>
        </w:rPr>
        <w:t>调剂考生，根据考生接受复试通知的情况确定复试名单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567438" w:rsidRPr="00011664" w:rsidRDefault="00567438" w:rsidP="00011664">
      <w:pPr>
        <w:spacing w:line="400" w:lineRule="exact"/>
        <w:ind w:firstLineChars="196" w:firstLine="47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二、复试形式</w:t>
      </w:r>
    </w:p>
    <w:p w:rsidR="00146E1E" w:rsidRPr="00011664" w:rsidRDefault="00E74971" w:rsidP="00EE2D23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我所</w:t>
      </w:r>
      <w:r w:rsidR="00495D7C" w:rsidRPr="00011664">
        <w:rPr>
          <w:rFonts w:asciiTheme="minorEastAsia" w:hAnsiTheme="minorEastAsia" w:cs="宋体" w:hint="eastAsia"/>
          <w:kern w:val="0"/>
          <w:sz w:val="24"/>
          <w:szCs w:val="24"/>
        </w:rPr>
        <w:t>202</w:t>
      </w:r>
      <w:r w:rsidR="001C0DCE" w:rsidRPr="0001166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495D7C" w:rsidRPr="00011664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1C0DCE" w:rsidRPr="00011664">
        <w:rPr>
          <w:rFonts w:asciiTheme="minorEastAsia" w:hAnsiTheme="minorEastAsia" w:cs="宋体" w:hint="eastAsia"/>
          <w:kern w:val="0"/>
          <w:sz w:val="24"/>
          <w:szCs w:val="24"/>
        </w:rPr>
        <w:t>专业学位调剂考生复试</w:t>
      </w:r>
      <w:r w:rsidR="00495D7C" w:rsidRPr="00011664">
        <w:rPr>
          <w:rFonts w:asciiTheme="minorEastAsia" w:hAnsiTheme="minorEastAsia" w:cs="宋体" w:hint="eastAsia"/>
          <w:kern w:val="0"/>
          <w:sz w:val="24"/>
          <w:szCs w:val="24"/>
        </w:rPr>
        <w:t>采取远程视频复试的形式</w:t>
      </w:r>
      <w:r w:rsidR="00590BFD" w:rsidRPr="00011664">
        <w:rPr>
          <w:rFonts w:asciiTheme="minorEastAsia" w:hAnsiTheme="minorEastAsia" w:cs="宋体" w:hint="eastAsia"/>
          <w:kern w:val="0"/>
          <w:sz w:val="24"/>
          <w:szCs w:val="24"/>
        </w:rPr>
        <w:t>。复试</w:t>
      </w:r>
      <w:proofErr w:type="gramStart"/>
      <w:r w:rsidR="00590BFD" w:rsidRPr="00011664">
        <w:rPr>
          <w:rFonts w:asciiTheme="minorEastAsia" w:hAnsiTheme="minorEastAsia" w:cs="宋体" w:hint="eastAsia"/>
          <w:kern w:val="0"/>
          <w:sz w:val="24"/>
          <w:szCs w:val="24"/>
        </w:rPr>
        <w:t>采用腾讯会议</w:t>
      </w:r>
      <w:proofErr w:type="gramEnd"/>
      <w:r w:rsidR="00590BFD" w:rsidRPr="00011664">
        <w:rPr>
          <w:rFonts w:asciiTheme="minorEastAsia" w:hAnsiTheme="minorEastAsia" w:cs="宋体" w:hint="eastAsia"/>
          <w:kern w:val="0"/>
          <w:sz w:val="24"/>
          <w:szCs w:val="24"/>
        </w:rPr>
        <w:t>软件，具体操作办法</w:t>
      </w:r>
      <w:r w:rsidR="007419EB">
        <w:rPr>
          <w:rFonts w:asciiTheme="minorEastAsia" w:hAnsiTheme="minorEastAsia" w:cs="宋体" w:hint="eastAsia"/>
          <w:kern w:val="0"/>
          <w:sz w:val="24"/>
          <w:szCs w:val="24"/>
        </w:rPr>
        <w:t>请查看</w:t>
      </w:r>
      <w:r w:rsidR="007419EB">
        <w:rPr>
          <w:rFonts w:asciiTheme="minorEastAsia" w:hAnsiTheme="minorEastAsia" w:cs="宋体" w:hint="eastAsia"/>
          <w:kern w:val="0"/>
          <w:sz w:val="24"/>
          <w:szCs w:val="24"/>
        </w:rPr>
        <w:t>《网络复试操作说明》</w:t>
      </w:r>
      <w:r w:rsidR="00590BFD" w:rsidRPr="00011664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1A6243" w:rsidRPr="00011664" w:rsidRDefault="001E06A6" w:rsidP="00011664">
      <w:pPr>
        <w:spacing w:line="400" w:lineRule="exact"/>
        <w:ind w:firstLineChars="196" w:firstLine="472"/>
        <w:rPr>
          <w:rFonts w:asciiTheme="minorEastAsia" w:hAnsiTheme="minorEastAsia" w:cs="宋体"/>
          <w:b/>
          <w:bCs/>
          <w:spacing w:val="15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三</w:t>
      </w:r>
      <w:r w:rsidR="001A624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、</w:t>
      </w:r>
      <w:r w:rsidR="00A618D7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复试内容</w:t>
      </w:r>
      <w:r w:rsidR="001A624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与要求</w:t>
      </w:r>
    </w:p>
    <w:p w:rsidR="007D09B7" w:rsidRPr="00011664" w:rsidRDefault="007D09B7" w:rsidP="00011664">
      <w:pPr>
        <w:spacing w:line="400" w:lineRule="exact"/>
        <w:ind w:firstLineChars="200" w:firstLine="482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b/>
          <w:kern w:val="0"/>
          <w:sz w:val="24"/>
          <w:szCs w:val="24"/>
        </w:rPr>
        <w:t>1.复试内容</w:t>
      </w:r>
      <w:bookmarkStart w:id="0" w:name="_GoBack"/>
      <w:bookmarkEnd w:id="0"/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复试内容包括英语面试、专业复试、思想政治品德考核三部分。</w:t>
      </w:r>
    </w:p>
    <w:p w:rsidR="007D09B7" w:rsidRPr="00011664" w:rsidRDefault="007D09B7" w:rsidP="00011664">
      <w:pPr>
        <w:spacing w:line="400" w:lineRule="exact"/>
        <w:ind w:firstLineChars="196" w:firstLine="47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第一部分：英语面试：</w:t>
      </w:r>
    </w:p>
    <w:p w:rsidR="007D09B7" w:rsidRPr="00011664" w:rsidRDefault="007D09B7" w:rsidP="00011664">
      <w:pPr>
        <w:spacing w:line="400" w:lineRule="exact"/>
        <w:ind w:firstLineChars="200" w:firstLine="54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spacing w:val="15"/>
          <w:kern w:val="0"/>
          <w:sz w:val="24"/>
          <w:szCs w:val="24"/>
        </w:rPr>
        <w:t>包括英语听力和口语测试，二者同步进行，</w:t>
      </w:r>
      <w:r w:rsidRPr="00011664">
        <w:rPr>
          <w:rFonts w:asciiTheme="minorEastAsia" w:hAnsiTheme="minorEastAsia" w:cs="Times New Roman"/>
          <w:kern w:val="0"/>
          <w:sz w:val="24"/>
          <w:szCs w:val="24"/>
        </w:rPr>
        <w:t>由英语主</w:t>
      </w:r>
      <w:proofErr w:type="gramStart"/>
      <w:r w:rsidRPr="00011664">
        <w:rPr>
          <w:rFonts w:asciiTheme="minorEastAsia" w:hAnsiTheme="minorEastAsia" w:cs="Times New Roman"/>
          <w:kern w:val="0"/>
          <w:sz w:val="24"/>
          <w:szCs w:val="24"/>
        </w:rPr>
        <w:t>试专家</w:t>
      </w:r>
      <w:proofErr w:type="gramEnd"/>
      <w:r w:rsidRPr="00011664">
        <w:rPr>
          <w:rFonts w:asciiTheme="minorEastAsia" w:hAnsiTheme="minorEastAsia" w:cs="Times New Roman"/>
          <w:kern w:val="0"/>
          <w:sz w:val="24"/>
          <w:szCs w:val="24"/>
        </w:rPr>
        <w:t>用英语提问，考生需用英语回答，3分钟</w:t>
      </w:r>
      <w:r w:rsidR="00045756">
        <w:rPr>
          <w:rFonts w:asciiTheme="minorEastAsia" w:hAnsiTheme="minorEastAsia" w:cs="Times New Roman" w:hint="eastAsia"/>
          <w:kern w:val="0"/>
          <w:sz w:val="24"/>
          <w:szCs w:val="24"/>
        </w:rPr>
        <w:t>左右</w:t>
      </w:r>
      <w:r w:rsidRPr="00011664">
        <w:rPr>
          <w:rFonts w:asciiTheme="minorEastAsia" w:hAnsiTheme="minorEastAsia" w:cs="Times New Roman"/>
          <w:kern w:val="0"/>
          <w:sz w:val="24"/>
          <w:szCs w:val="24"/>
        </w:rPr>
        <w:t>。</w:t>
      </w:r>
    </w:p>
    <w:p w:rsidR="007D09B7" w:rsidRPr="00011664" w:rsidRDefault="007D09B7" w:rsidP="00011664">
      <w:pPr>
        <w:spacing w:line="400" w:lineRule="exact"/>
        <w:ind w:firstLineChars="196" w:firstLine="47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第二部分，专业复试：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重点考查考生对专业知识掌握的深度和广度及解决实际问题的能力，对知识灵活运用的程度，了解考生从事科研工作的潜力和创造性，并对每个考生进行百分制评分和评语记录。</w:t>
      </w:r>
      <w:r w:rsidRPr="00011664">
        <w:rPr>
          <w:rFonts w:asciiTheme="minorEastAsia" w:hAnsiTheme="minorEastAsia" w:cs="宋体"/>
          <w:color w:val="000000"/>
          <w:spacing w:val="15"/>
          <w:kern w:val="0"/>
          <w:sz w:val="24"/>
          <w:szCs w:val="24"/>
        </w:rPr>
        <w:t>专业复试采取</w:t>
      </w:r>
      <w:r w:rsidRPr="00011664">
        <w:rPr>
          <w:rFonts w:asciiTheme="minorEastAsia" w:hAnsiTheme="minorEastAsia" w:cs="宋体" w:hint="eastAsia"/>
          <w:color w:val="000000"/>
          <w:spacing w:val="15"/>
          <w:kern w:val="0"/>
          <w:sz w:val="24"/>
          <w:szCs w:val="24"/>
        </w:rPr>
        <w:t>面试</w:t>
      </w:r>
      <w:r w:rsidRPr="00011664">
        <w:rPr>
          <w:rFonts w:asciiTheme="minorEastAsia" w:hAnsiTheme="minorEastAsia" w:cs="宋体"/>
          <w:color w:val="000000"/>
          <w:spacing w:val="15"/>
          <w:kern w:val="0"/>
          <w:sz w:val="24"/>
          <w:szCs w:val="24"/>
        </w:rPr>
        <w:t>方式为主，</w:t>
      </w:r>
      <w:r w:rsidRPr="00011664">
        <w:rPr>
          <w:rFonts w:asciiTheme="minorEastAsia" w:hAnsiTheme="minorEastAsia" w:cs="宋体" w:hint="eastAsia"/>
          <w:color w:val="000000"/>
          <w:spacing w:val="15"/>
          <w:kern w:val="0"/>
          <w:sz w:val="24"/>
          <w:szCs w:val="24"/>
        </w:rPr>
        <w:t>结合各专业情况，可以增加笔试、实验技能操作等环节，</w:t>
      </w:r>
      <w:r w:rsidRPr="00011664">
        <w:rPr>
          <w:rFonts w:asciiTheme="minorEastAsia" w:hAnsiTheme="minorEastAsia" w:cs="Times New Roman"/>
          <w:kern w:val="0"/>
          <w:sz w:val="24"/>
          <w:szCs w:val="24"/>
        </w:rPr>
        <w:t>该项工作由各专业复试小组负责实施，时间在15分钟左右。</w:t>
      </w:r>
    </w:p>
    <w:p w:rsidR="007D09B7" w:rsidRPr="00011664" w:rsidRDefault="007D09B7" w:rsidP="00011664">
      <w:pPr>
        <w:spacing w:line="400" w:lineRule="exact"/>
        <w:ind w:firstLineChars="196" w:firstLine="47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第三部分，思想政治品德考核：</w:t>
      </w:r>
    </w:p>
    <w:p w:rsidR="007D09B7" w:rsidRPr="00011664" w:rsidRDefault="007D09B7" w:rsidP="00011664">
      <w:pPr>
        <w:spacing w:line="400" w:lineRule="exact"/>
        <w:ind w:firstLineChars="196" w:firstLine="47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考察考生政治态度、思想品德、工作学习态度、团队合作精神、科研道德及遵纪守法等方面的基本素质。（2分钟左右，与专业复试同时进行。）</w:t>
      </w:r>
    </w:p>
    <w:p w:rsidR="007D09B7" w:rsidRPr="00011664" w:rsidRDefault="007D09B7" w:rsidP="00011664">
      <w:pPr>
        <w:spacing w:line="400" w:lineRule="exact"/>
        <w:ind w:firstLineChars="200" w:firstLine="482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b/>
          <w:kern w:val="0"/>
          <w:sz w:val="24"/>
          <w:szCs w:val="24"/>
        </w:rPr>
        <w:t>2.复试内容所占分值及原则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总成绩中，初试成绩占50%，复试成绩占50%。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成绩计算公式为：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总成绩=(</w:t>
      </w:r>
      <w:r w:rsidRPr="00011664">
        <w:rPr>
          <w:rFonts w:asciiTheme="minorEastAsia" w:hAnsiTheme="minorEastAsia" w:cs="Times New Roman"/>
          <w:sz w:val="24"/>
          <w:szCs w:val="24"/>
        </w:rPr>
        <w:t>初试成绩/5)*50%+复试成绩*50%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11664">
        <w:rPr>
          <w:rFonts w:asciiTheme="minorEastAsia" w:hAnsiTheme="minorEastAsia" w:cs="Times New Roman"/>
          <w:sz w:val="24"/>
          <w:szCs w:val="24"/>
        </w:rPr>
        <w:t>复试成绩=专业复试成绩*90%+英语面试成绩*10%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sz w:val="24"/>
          <w:szCs w:val="24"/>
        </w:rPr>
        <w:t>根据考生总成绩，</w:t>
      </w:r>
      <w:r w:rsidRPr="00011664">
        <w:rPr>
          <w:rFonts w:asciiTheme="minorEastAsia" w:hAnsiTheme="minorEastAsia" w:cs="Times New Roman" w:hint="eastAsia"/>
          <w:sz w:val="24"/>
          <w:szCs w:val="24"/>
        </w:rPr>
        <w:t>结合各</w:t>
      </w:r>
      <w:r w:rsidR="00045756">
        <w:rPr>
          <w:rFonts w:asciiTheme="minorEastAsia" w:hAnsiTheme="minorEastAsia" w:cs="Times New Roman" w:hint="eastAsia"/>
          <w:sz w:val="24"/>
          <w:szCs w:val="24"/>
        </w:rPr>
        <w:t>面试方向（研究方向）</w:t>
      </w:r>
      <w:r w:rsidRPr="00011664">
        <w:rPr>
          <w:rFonts w:asciiTheme="minorEastAsia" w:hAnsiTheme="minorEastAsia" w:cs="Times New Roman"/>
          <w:kern w:val="0"/>
          <w:sz w:val="24"/>
          <w:szCs w:val="24"/>
        </w:rPr>
        <w:t>招生指标数，分</w:t>
      </w:r>
      <w:r w:rsidR="00045756">
        <w:rPr>
          <w:rFonts w:asciiTheme="minorEastAsia" w:hAnsiTheme="minorEastAsia" w:cs="Times New Roman" w:hint="eastAsia"/>
          <w:sz w:val="24"/>
          <w:szCs w:val="24"/>
        </w:rPr>
        <w:t>面试方向（研究方向）</w:t>
      </w:r>
      <w:r w:rsidRPr="00011664">
        <w:rPr>
          <w:rFonts w:asciiTheme="minorEastAsia" w:hAnsiTheme="minorEastAsia" w:cs="Times New Roman"/>
          <w:kern w:val="0"/>
          <w:sz w:val="24"/>
          <w:szCs w:val="24"/>
        </w:rPr>
        <w:t>按总成绩由高到低的顺序录取；复试成绩不及格者（复试成绩低于60分为不及格）不予录取。</w:t>
      </w:r>
    </w:p>
    <w:p w:rsidR="00A618D7" w:rsidRPr="00011664" w:rsidRDefault="001E06A6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四</w:t>
      </w:r>
      <w:r w:rsidR="001A624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、</w:t>
      </w:r>
      <w:r w:rsidR="00A618D7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网络复试</w:t>
      </w:r>
      <w:r w:rsidR="00423F85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设备及</w:t>
      </w:r>
      <w:r w:rsidR="00C27732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准备</w:t>
      </w:r>
      <w:r w:rsidR="00BB5CA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工作</w:t>
      </w:r>
    </w:p>
    <w:p w:rsidR="00A618D7" w:rsidRPr="00011664" w:rsidRDefault="00A618D7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lastRenderedPageBreak/>
        <w:t>1. 软件</w:t>
      </w:r>
      <w:r w:rsidR="001A624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及</w:t>
      </w: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设备</w:t>
      </w:r>
      <w:r w:rsidR="001A624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的</w:t>
      </w: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准备</w:t>
      </w:r>
    </w:p>
    <w:p w:rsidR="0001754A" w:rsidRPr="00011664" w:rsidRDefault="0001754A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我所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视频面试</w:t>
      </w:r>
      <w:proofErr w:type="gramStart"/>
      <w:r w:rsidRPr="00011664">
        <w:rPr>
          <w:rFonts w:asciiTheme="minorEastAsia" w:hAnsiTheme="minorEastAsia" w:cs="宋体"/>
          <w:kern w:val="0"/>
          <w:sz w:val="24"/>
          <w:szCs w:val="24"/>
        </w:rPr>
        <w:t>采用腾讯会议</w:t>
      </w:r>
      <w:proofErr w:type="gramEnd"/>
      <w:r w:rsidRPr="00011664">
        <w:rPr>
          <w:rFonts w:asciiTheme="minorEastAsia" w:hAnsiTheme="minorEastAsia" w:cs="宋体"/>
          <w:kern w:val="0"/>
          <w:sz w:val="24"/>
          <w:szCs w:val="24"/>
        </w:rPr>
        <w:t>软</w:t>
      </w:r>
      <w:r w:rsidR="00F214BC" w:rsidRPr="00011664">
        <w:rPr>
          <w:rFonts w:asciiTheme="minorEastAsia" w:hAnsiTheme="minorEastAsia" w:cs="宋体"/>
          <w:kern w:val="0"/>
          <w:sz w:val="24"/>
          <w:szCs w:val="24"/>
        </w:rPr>
        <w:t>件</w:t>
      </w:r>
      <w:r w:rsidR="00F214BC" w:rsidRPr="00011664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请考生根据</w:t>
      </w:r>
      <w:r w:rsidR="00274E85">
        <w:rPr>
          <w:rFonts w:asciiTheme="minorEastAsia" w:hAnsiTheme="minorEastAsia" w:cs="宋体" w:hint="eastAsia"/>
          <w:kern w:val="0"/>
          <w:sz w:val="24"/>
          <w:szCs w:val="24"/>
        </w:rPr>
        <w:t>《网络复试操作说明》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，提前准备好硬件设备和网络环境，安装相应软件，熟悉软件的操作流程。</w:t>
      </w:r>
    </w:p>
    <w:p w:rsidR="00A618D7" w:rsidRPr="00011664" w:rsidRDefault="00274E85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2</w:t>
      </w:r>
      <w:r w:rsidR="00A618D7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.</w:t>
      </w:r>
      <w:r w:rsidR="00423F85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网络复试场地</w:t>
      </w:r>
      <w:r w:rsidR="00A618D7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环境要求</w:t>
      </w:r>
    </w:p>
    <w:p w:rsidR="00A618D7" w:rsidRPr="00011664" w:rsidRDefault="00AC0032" w:rsidP="00F75A66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1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考生应选择安静、封闭房间独自参加网络面试，</w:t>
      </w:r>
      <w:r w:rsidR="00731631" w:rsidRPr="00011664">
        <w:rPr>
          <w:rFonts w:asciiTheme="minorEastAsia" w:hAnsiTheme="minorEastAsia" w:cs="宋体" w:hint="eastAsia"/>
          <w:kern w:val="0"/>
          <w:sz w:val="24"/>
          <w:szCs w:val="24"/>
        </w:rPr>
        <w:t>要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求环境整洁</w:t>
      </w:r>
      <w:r w:rsidR="00C27732" w:rsidRPr="0001166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声音清晰，避免无关人员干扰。整个面试期间，房间必须保持安静明亮，房间内不得有其他人，也不允许出现其他声音，不得有其它电子设备开机；面试期间视频背景必须是真实环境，不允许使用虚拟背景、更换视频背景。</w:t>
      </w:r>
    </w:p>
    <w:p w:rsidR="00F75A66" w:rsidRPr="00F75A66" w:rsidRDefault="00AC0032" w:rsidP="00F75A66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2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考生需要面向墙面，间隔不超过1米。面试过程中，考生音频视频必须全程开启，全程正面免冠素颜朝向摄像头，双手露出，头发不可遮挡耳朵，不得戴耳饰，保证头肩部及双手出现在视频画面正中间；考生须目视前方，视线不得离开。</w:t>
      </w:r>
    </w:p>
    <w:p w:rsidR="00A618D7" w:rsidRPr="00011664" w:rsidRDefault="008D32DE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3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面试期间不允许采用任何方式变声、更改人像。</w:t>
      </w:r>
    </w:p>
    <w:p w:rsidR="00A618D7" w:rsidRPr="00011664" w:rsidRDefault="008D32DE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4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面试期间不得以任何方式查阅资料。</w:t>
      </w:r>
    </w:p>
    <w:p w:rsidR="002F578E" w:rsidRPr="00011664" w:rsidRDefault="008D32DE" w:rsidP="00262A09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5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不得恶意掉线，面试期间如</w:t>
      </w:r>
      <w:proofErr w:type="gramStart"/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遇设备</w:t>
      </w:r>
      <w:proofErr w:type="gramEnd"/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或网络故障，应及时与我所研究生部联系，028-</w:t>
      </w:r>
      <w:r w:rsidR="00A618D7" w:rsidRPr="00011664">
        <w:rPr>
          <w:rFonts w:asciiTheme="minorEastAsia" w:hAnsiTheme="minorEastAsia" w:cs="宋体" w:hint="eastAsia"/>
          <w:kern w:val="0"/>
          <w:sz w:val="24"/>
          <w:szCs w:val="24"/>
        </w:rPr>
        <w:t>82890953</w:t>
      </w:r>
      <w:r w:rsidR="00731631" w:rsidRPr="00011664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F578E" w:rsidRPr="00011664" w:rsidRDefault="00262A09" w:rsidP="00011664">
      <w:pPr>
        <w:spacing w:line="400" w:lineRule="exact"/>
        <w:ind w:firstLineChars="196" w:firstLine="472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五</w:t>
      </w:r>
      <w:r w:rsidR="00423F85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、网络复试流程</w:t>
      </w:r>
    </w:p>
    <w:p w:rsidR="00423F85" w:rsidRPr="00011664" w:rsidRDefault="00423F85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1.复试时间与顺序</w:t>
      </w:r>
    </w:p>
    <w:p w:rsidR="00423F85" w:rsidRPr="00011664" w:rsidRDefault="00262A09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具体</w:t>
      </w:r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面试时间与顺序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请考生注意邮件通知</w:t>
      </w:r>
      <w:r w:rsidR="00274E85">
        <w:rPr>
          <w:rFonts w:asciiTheme="minorEastAsia" w:hAnsiTheme="minorEastAsia" w:cs="宋体" w:hint="eastAsia"/>
          <w:kern w:val="0"/>
          <w:sz w:val="24"/>
          <w:szCs w:val="24"/>
        </w:rPr>
        <w:t>或者QQ群通知</w:t>
      </w:r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423F85" w:rsidRPr="00011664" w:rsidRDefault="00181E78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1）考生在接到考试工作人员通知后，方可依次按顺序进入会议室，前一位考生未离开，后一位考生不可提前进入会议室，确保每个时段仅有一位考生在会议室。</w:t>
      </w:r>
    </w:p>
    <w:p w:rsidR="00423F85" w:rsidRPr="00011664" w:rsidRDefault="00181E78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2）面试时间安排为预计大致时间安排，不排除有同学未及时连线，或者因为其他原因临时调整顺序，或者面试提前、推后，</w:t>
      </w:r>
      <w:proofErr w:type="gramStart"/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请确保</w:t>
      </w:r>
      <w:proofErr w:type="gramEnd"/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在预计自己考试</w:t>
      </w:r>
      <w:proofErr w:type="gramStart"/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时间段前30分钟内</w:t>
      </w:r>
      <w:proofErr w:type="gramEnd"/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都为待考状态。</w:t>
      </w:r>
    </w:p>
    <w:p w:rsidR="00BB147A" w:rsidRPr="00011664" w:rsidRDefault="00BB147A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会议室号及密码请考生注意后续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邮件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通知</w:t>
      </w:r>
      <w:r w:rsidR="001A1F7B">
        <w:rPr>
          <w:rFonts w:asciiTheme="minorEastAsia" w:hAnsiTheme="minorEastAsia" w:cs="宋体" w:hint="eastAsia"/>
          <w:kern w:val="0"/>
          <w:sz w:val="24"/>
          <w:szCs w:val="24"/>
        </w:rPr>
        <w:t>或者QQ群通知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423F85" w:rsidRPr="00011664" w:rsidRDefault="00423F85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b/>
          <w:kern w:val="0"/>
          <w:sz w:val="24"/>
          <w:szCs w:val="24"/>
        </w:rPr>
        <w:t>2.身份查验</w:t>
      </w:r>
    </w:p>
    <w:p w:rsidR="009819AC" w:rsidRPr="00011664" w:rsidRDefault="00423F85" w:rsidP="00262A09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考试开始时，考生首先需手持本人身份证</w:t>
      </w:r>
      <w:r w:rsidR="001D0967" w:rsidRPr="00011664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F30C7E" w:rsidRPr="00011664">
        <w:rPr>
          <w:rFonts w:asciiTheme="minorEastAsia" w:hAnsiTheme="minorEastAsia" w:cs="宋体" w:hint="eastAsia"/>
          <w:kern w:val="0"/>
          <w:sz w:val="24"/>
          <w:szCs w:val="24"/>
        </w:rPr>
        <w:t>展示</w:t>
      </w:r>
      <w:r w:rsidR="008E6E7A" w:rsidRPr="00011664">
        <w:rPr>
          <w:rFonts w:asciiTheme="minorEastAsia" w:hAnsiTheme="minorEastAsia" w:cs="宋体" w:hint="eastAsia"/>
          <w:kern w:val="0"/>
          <w:sz w:val="24"/>
          <w:szCs w:val="24"/>
        </w:rPr>
        <w:t>准考证</w:t>
      </w:r>
      <w:r w:rsidR="00F30C7E" w:rsidRPr="00011664">
        <w:rPr>
          <w:rFonts w:asciiTheme="minorEastAsia" w:hAnsiTheme="minorEastAsia" w:cs="宋体" w:hint="eastAsia"/>
          <w:kern w:val="0"/>
          <w:sz w:val="24"/>
          <w:szCs w:val="24"/>
        </w:rPr>
        <w:t>、学生证（应届生）、学历学位证（往届生）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，报告自己的姓名，所在学校，报考专业，然后将摄像头旋转360度展示周围环境。待工作人员确定考生符合要求，发出可以开始正式面试指令后，再正式开始面试。</w:t>
      </w:r>
    </w:p>
    <w:p w:rsidR="00423F85" w:rsidRPr="00011664" w:rsidRDefault="00423F85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b/>
          <w:kern w:val="0"/>
          <w:sz w:val="24"/>
          <w:szCs w:val="24"/>
        </w:rPr>
        <w:t>3.面试</w:t>
      </w:r>
      <w:r w:rsidR="00160F3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过程</w:t>
      </w:r>
      <w:r w:rsidRPr="00011664">
        <w:rPr>
          <w:rFonts w:asciiTheme="minorEastAsia" w:hAnsiTheme="minorEastAsia" w:cs="宋体"/>
          <w:b/>
          <w:kern w:val="0"/>
          <w:sz w:val="24"/>
          <w:szCs w:val="24"/>
        </w:rPr>
        <w:t>及要求</w:t>
      </w:r>
    </w:p>
    <w:p w:rsidR="00AF08F4" w:rsidRPr="00011664" w:rsidRDefault="00423F85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面试由</w:t>
      </w:r>
      <w:r w:rsidR="00160F33" w:rsidRPr="00011664">
        <w:rPr>
          <w:rFonts w:asciiTheme="minorEastAsia" w:hAnsiTheme="minorEastAsia" w:cs="宋体" w:hint="eastAsia"/>
          <w:kern w:val="0"/>
          <w:sz w:val="24"/>
          <w:szCs w:val="24"/>
        </w:rPr>
        <w:t>各面试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专家</w:t>
      </w:r>
      <w:r w:rsidR="00160F33" w:rsidRPr="00011664">
        <w:rPr>
          <w:rFonts w:asciiTheme="minorEastAsia" w:hAnsiTheme="minorEastAsia" w:cs="宋体" w:hint="eastAsia"/>
          <w:kern w:val="0"/>
          <w:sz w:val="24"/>
          <w:szCs w:val="24"/>
        </w:rPr>
        <w:t>小组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组长主持。</w:t>
      </w:r>
    </w:p>
    <w:p w:rsidR="009819AC" w:rsidRPr="00011664" w:rsidRDefault="00423F85" w:rsidP="00262A09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依次进行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英语面试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专业复试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思想政治品德考核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227DFB" w:rsidRPr="00011664">
        <w:rPr>
          <w:rFonts w:asciiTheme="minorEastAsia" w:hAnsiTheme="minorEastAsia" w:cs="宋体" w:hint="eastAsia"/>
          <w:kern w:val="0"/>
          <w:sz w:val="24"/>
          <w:szCs w:val="24"/>
        </w:rPr>
        <w:t>每位考生面试时间约为</w:t>
      </w:r>
      <w:r w:rsidR="00227DFB" w:rsidRPr="00011664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20分钟。</w:t>
      </w:r>
      <w:r w:rsidR="00AF08F4" w:rsidRPr="00011664">
        <w:rPr>
          <w:rFonts w:asciiTheme="minorEastAsia" w:hAnsiTheme="minorEastAsia" w:cs="宋体" w:hint="eastAsia"/>
          <w:kern w:val="0"/>
          <w:sz w:val="24"/>
          <w:szCs w:val="24"/>
        </w:rPr>
        <w:t>面试组长宣布考生面试结束，考生方可离开会议室。</w:t>
      </w:r>
    </w:p>
    <w:p w:rsidR="00391A3B" w:rsidRPr="00011664" w:rsidRDefault="00625510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六</w:t>
      </w:r>
      <w:r w:rsidR="00391A3B" w:rsidRPr="00011664">
        <w:rPr>
          <w:rFonts w:asciiTheme="minorEastAsia" w:hAnsiTheme="minorEastAsia" w:cs="宋体"/>
          <w:b/>
          <w:kern w:val="0"/>
          <w:sz w:val="24"/>
          <w:szCs w:val="24"/>
        </w:rPr>
        <w:t>、面试纪律</w:t>
      </w:r>
    </w:p>
    <w:p w:rsidR="00590BFD" w:rsidRPr="00011664" w:rsidRDefault="00590BFD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考生须确保提供的材料真实可靠，在面试中诚信作答，无作弊行为，遵守《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中国科学院大学2021年硕士研究生招生远程网络视频复试考生诚信承诺书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》规定，如有作弊和违规行为，</w:t>
      </w:r>
      <w:r w:rsidR="00BC5924" w:rsidRPr="00011664">
        <w:rPr>
          <w:rFonts w:asciiTheme="minorEastAsia" w:hAnsiTheme="minorEastAsia" w:cs="宋体"/>
          <w:kern w:val="0"/>
          <w:sz w:val="24"/>
          <w:szCs w:val="24"/>
        </w:rPr>
        <w:t>将按照教育部33号令执行和处理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F60570" w:rsidRPr="00011664" w:rsidRDefault="00391A3B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1.考生之间不得以任何形式交流面试内容，一经发现，按照作弊处理。</w:t>
      </w:r>
    </w:p>
    <w:p w:rsidR="00391A3B" w:rsidRPr="00011664" w:rsidRDefault="00391A3B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2.考生应严格遵守《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中国科学院大学2021年硕士研究生招生远程网络视频复试考生诚信承诺书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》有关规定，不得录屏录像录音、不得以任何形式通过网络传播，透漏面试的内容和题目，一经发现，按照作弊处理。</w:t>
      </w:r>
    </w:p>
    <w:p w:rsidR="00391A3B" w:rsidRPr="00011664" w:rsidRDefault="00391A3B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3.面试期间</w:t>
      </w:r>
      <w:proofErr w:type="gramStart"/>
      <w:r w:rsidRPr="00011664">
        <w:rPr>
          <w:rFonts w:asciiTheme="minorEastAsia" w:hAnsiTheme="minorEastAsia" w:cs="宋体"/>
          <w:kern w:val="0"/>
          <w:sz w:val="24"/>
          <w:szCs w:val="24"/>
        </w:rPr>
        <w:t>请确保</w:t>
      </w:r>
      <w:proofErr w:type="gramEnd"/>
      <w:r w:rsidRPr="00011664">
        <w:rPr>
          <w:rFonts w:asciiTheme="minorEastAsia" w:hAnsiTheme="minorEastAsia" w:cs="宋体"/>
          <w:kern w:val="0"/>
          <w:sz w:val="24"/>
          <w:szCs w:val="24"/>
        </w:rPr>
        <w:t>独立房间，独立面试，不得有任何人进出房间，如面试期间有人进出房间，或者发出其他声响，一经发现，按照作弊处理。</w:t>
      </w:r>
    </w:p>
    <w:p w:rsidR="00391A3B" w:rsidRPr="00011664" w:rsidRDefault="00391A3B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4. 面试时，请考生按照工作人员通知依次按顺序进入会议室，如在收到工作人员提醒警告后，仍然提前进入会议室，按照作弊处理。</w:t>
      </w:r>
    </w:p>
    <w:p w:rsidR="0008244A" w:rsidRPr="00011664" w:rsidRDefault="00391A3B" w:rsidP="009B636C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我所接受各类有依据的举报，考生作弊将按照教育部33号令执行和处理。</w:t>
      </w:r>
    </w:p>
    <w:p w:rsidR="0008244A" w:rsidRPr="00011664" w:rsidRDefault="00625510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七</w:t>
      </w:r>
      <w:r w:rsidR="0008244A" w:rsidRPr="00011664">
        <w:rPr>
          <w:rFonts w:asciiTheme="minorEastAsia" w:hAnsiTheme="minorEastAsia" w:cs="宋体"/>
          <w:b/>
          <w:kern w:val="0"/>
          <w:sz w:val="24"/>
          <w:szCs w:val="24"/>
        </w:rPr>
        <w:t>、成绩公布及拟录取</w:t>
      </w:r>
    </w:p>
    <w:p w:rsidR="0008244A" w:rsidRPr="00011664" w:rsidRDefault="0008244A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复试结束后，拟录取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考生成绩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及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名单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将在我</w:t>
      </w:r>
      <w:proofErr w:type="gramStart"/>
      <w:r w:rsidRPr="00011664">
        <w:rPr>
          <w:rFonts w:asciiTheme="minorEastAsia" w:hAnsiTheme="minorEastAsia" w:cs="宋体"/>
          <w:kern w:val="0"/>
          <w:sz w:val="24"/>
          <w:szCs w:val="24"/>
        </w:rPr>
        <w:t>所官网进行</w:t>
      </w:r>
      <w:proofErr w:type="gramEnd"/>
      <w:r w:rsidRPr="00011664">
        <w:rPr>
          <w:rFonts w:asciiTheme="minorEastAsia" w:hAnsiTheme="minorEastAsia" w:cs="宋体"/>
          <w:kern w:val="0"/>
          <w:sz w:val="24"/>
          <w:szCs w:val="24"/>
        </w:rPr>
        <w:t>公示，公示时间为10个工作日。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我所研究生部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负责函调和对考生本人档案材料的审查，包括查验毕业证书原件等工作。</w:t>
      </w:r>
    </w:p>
    <w:p w:rsidR="0008244A" w:rsidRPr="00011664" w:rsidRDefault="0008244A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咨询电话：：028-82890953， 邮箱：</w:t>
      </w:r>
      <w:hyperlink r:id="rId7" w:history="1">
        <w:r w:rsidRPr="00011664">
          <w:rPr>
            <w:rFonts w:asciiTheme="minorEastAsia" w:hAnsiTheme="minorEastAsia" w:cs="宋体"/>
            <w:kern w:val="0"/>
            <w:sz w:val="24"/>
            <w:szCs w:val="24"/>
          </w:rPr>
          <w:t>yzb@cib.ac.cn</w:t>
        </w:r>
      </w:hyperlink>
      <w:r w:rsidRPr="00011664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08244A" w:rsidRPr="00011664" w:rsidRDefault="0008244A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投诉监督电话：028-82890958，  邮箱：jiwei@cib.ac.cn。</w:t>
      </w:r>
    </w:p>
    <w:sectPr w:rsidR="0008244A" w:rsidRPr="00011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203" w:rsidRDefault="00DA5203" w:rsidP="00B60DDB">
      <w:r>
        <w:separator/>
      </w:r>
    </w:p>
  </w:endnote>
  <w:endnote w:type="continuationSeparator" w:id="0">
    <w:p w:rsidR="00DA5203" w:rsidRDefault="00DA5203" w:rsidP="00B6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203" w:rsidRDefault="00DA5203" w:rsidP="00B60DDB">
      <w:r>
        <w:separator/>
      </w:r>
    </w:p>
  </w:footnote>
  <w:footnote w:type="continuationSeparator" w:id="0">
    <w:p w:rsidR="00DA5203" w:rsidRDefault="00DA5203" w:rsidP="00B6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FC"/>
    <w:rsid w:val="0000024C"/>
    <w:rsid w:val="00011664"/>
    <w:rsid w:val="0001754A"/>
    <w:rsid w:val="000360C0"/>
    <w:rsid w:val="00045756"/>
    <w:rsid w:val="0005278C"/>
    <w:rsid w:val="00064FC7"/>
    <w:rsid w:val="0008244A"/>
    <w:rsid w:val="00087066"/>
    <w:rsid w:val="00090928"/>
    <w:rsid w:val="000D1A6B"/>
    <w:rsid w:val="000D22F1"/>
    <w:rsid w:val="000D383D"/>
    <w:rsid w:val="000D47F6"/>
    <w:rsid w:val="001039FC"/>
    <w:rsid w:val="00146682"/>
    <w:rsid w:val="00146E1E"/>
    <w:rsid w:val="00160F33"/>
    <w:rsid w:val="00181E78"/>
    <w:rsid w:val="001A1F7B"/>
    <w:rsid w:val="001A6243"/>
    <w:rsid w:val="001B58BE"/>
    <w:rsid w:val="001C0DCE"/>
    <w:rsid w:val="001D0967"/>
    <w:rsid w:val="001D374D"/>
    <w:rsid w:val="001D699D"/>
    <w:rsid w:val="001E06A6"/>
    <w:rsid w:val="001E1F9C"/>
    <w:rsid w:val="001F1942"/>
    <w:rsid w:val="00204C37"/>
    <w:rsid w:val="00216D72"/>
    <w:rsid w:val="00223D5B"/>
    <w:rsid w:val="00225070"/>
    <w:rsid w:val="00227DFB"/>
    <w:rsid w:val="00244299"/>
    <w:rsid w:val="00247764"/>
    <w:rsid w:val="00262A09"/>
    <w:rsid w:val="00266F56"/>
    <w:rsid w:val="00274E85"/>
    <w:rsid w:val="002930E3"/>
    <w:rsid w:val="002A5277"/>
    <w:rsid w:val="002B574A"/>
    <w:rsid w:val="002C39E8"/>
    <w:rsid w:val="002D3B99"/>
    <w:rsid w:val="002E236C"/>
    <w:rsid w:val="002F578E"/>
    <w:rsid w:val="002F5858"/>
    <w:rsid w:val="00300E6C"/>
    <w:rsid w:val="00303F2C"/>
    <w:rsid w:val="00345544"/>
    <w:rsid w:val="00350AD9"/>
    <w:rsid w:val="00360B13"/>
    <w:rsid w:val="00391A3B"/>
    <w:rsid w:val="003A5CF9"/>
    <w:rsid w:val="003B24AC"/>
    <w:rsid w:val="003D6567"/>
    <w:rsid w:val="0040216B"/>
    <w:rsid w:val="004069E9"/>
    <w:rsid w:val="0042260B"/>
    <w:rsid w:val="00423F85"/>
    <w:rsid w:val="00424625"/>
    <w:rsid w:val="00486B92"/>
    <w:rsid w:val="00495D7C"/>
    <w:rsid w:val="004B37CD"/>
    <w:rsid w:val="004C4F98"/>
    <w:rsid w:val="00520A60"/>
    <w:rsid w:val="00544B01"/>
    <w:rsid w:val="00566416"/>
    <w:rsid w:val="0056702E"/>
    <w:rsid w:val="00567438"/>
    <w:rsid w:val="00567AED"/>
    <w:rsid w:val="00590BFD"/>
    <w:rsid w:val="005B4EAA"/>
    <w:rsid w:val="005C6B5D"/>
    <w:rsid w:val="00604C04"/>
    <w:rsid w:val="006218AC"/>
    <w:rsid w:val="00622DA6"/>
    <w:rsid w:val="00625510"/>
    <w:rsid w:val="006414CD"/>
    <w:rsid w:val="00660889"/>
    <w:rsid w:val="00661521"/>
    <w:rsid w:val="00664201"/>
    <w:rsid w:val="006700E7"/>
    <w:rsid w:val="006B7357"/>
    <w:rsid w:val="006C06C6"/>
    <w:rsid w:val="006E5A87"/>
    <w:rsid w:val="006E6D34"/>
    <w:rsid w:val="0070432B"/>
    <w:rsid w:val="00710042"/>
    <w:rsid w:val="00731631"/>
    <w:rsid w:val="00734761"/>
    <w:rsid w:val="007419EB"/>
    <w:rsid w:val="007615CD"/>
    <w:rsid w:val="007B1F66"/>
    <w:rsid w:val="007C46A3"/>
    <w:rsid w:val="007D09B7"/>
    <w:rsid w:val="007F5F98"/>
    <w:rsid w:val="00804D94"/>
    <w:rsid w:val="008534AC"/>
    <w:rsid w:val="00857060"/>
    <w:rsid w:val="00862E08"/>
    <w:rsid w:val="00864995"/>
    <w:rsid w:val="00870A80"/>
    <w:rsid w:val="008A19FB"/>
    <w:rsid w:val="008A4718"/>
    <w:rsid w:val="008A629E"/>
    <w:rsid w:val="008B1766"/>
    <w:rsid w:val="008D32DE"/>
    <w:rsid w:val="008D51F2"/>
    <w:rsid w:val="008E1302"/>
    <w:rsid w:val="008E5D6A"/>
    <w:rsid w:val="008E6E7A"/>
    <w:rsid w:val="008F71BF"/>
    <w:rsid w:val="00907AA8"/>
    <w:rsid w:val="00912BCC"/>
    <w:rsid w:val="00947D3E"/>
    <w:rsid w:val="00952C94"/>
    <w:rsid w:val="00963370"/>
    <w:rsid w:val="00964040"/>
    <w:rsid w:val="0097048B"/>
    <w:rsid w:val="0097212F"/>
    <w:rsid w:val="00973365"/>
    <w:rsid w:val="009808BD"/>
    <w:rsid w:val="009819AC"/>
    <w:rsid w:val="0099695F"/>
    <w:rsid w:val="009B11F4"/>
    <w:rsid w:val="009B636C"/>
    <w:rsid w:val="009C4D66"/>
    <w:rsid w:val="009C79A3"/>
    <w:rsid w:val="009F11A7"/>
    <w:rsid w:val="009F439F"/>
    <w:rsid w:val="00A004AD"/>
    <w:rsid w:val="00A4394C"/>
    <w:rsid w:val="00A618D7"/>
    <w:rsid w:val="00A731B7"/>
    <w:rsid w:val="00AB0F23"/>
    <w:rsid w:val="00AB4F62"/>
    <w:rsid w:val="00AC0032"/>
    <w:rsid w:val="00AC376A"/>
    <w:rsid w:val="00AE47FE"/>
    <w:rsid w:val="00AF08F4"/>
    <w:rsid w:val="00AF2399"/>
    <w:rsid w:val="00AF473C"/>
    <w:rsid w:val="00AF499A"/>
    <w:rsid w:val="00B15CE0"/>
    <w:rsid w:val="00B26425"/>
    <w:rsid w:val="00B26EB6"/>
    <w:rsid w:val="00B366ED"/>
    <w:rsid w:val="00B404B1"/>
    <w:rsid w:val="00B60DDB"/>
    <w:rsid w:val="00B83E28"/>
    <w:rsid w:val="00BA1A2C"/>
    <w:rsid w:val="00BA3B39"/>
    <w:rsid w:val="00BB147A"/>
    <w:rsid w:val="00BB225C"/>
    <w:rsid w:val="00BB5CA3"/>
    <w:rsid w:val="00BC0F3C"/>
    <w:rsid w:val="00BC5924"/>
    <w:rsid w:val="00BC5D75"/>
    <w:rsid w:val="00BD093E"/>
    <w:rsid w:val="00BF18BD"/>
    <w:rsid w:val="00C023BE"/>
    <w:rsid w:val="00C27732"/>
    <w:rsid w:val="00C3032A"/>
    <w:rsid w:val="00C327FF"/>
    <w:rsid w:val="00C32A91"/>
    <w:rsid w:val="00C40181"/>
    <w:rsid w:val="00C4179B"/>
    <w:rsid w:val="00C42E75"/>
    <w:rsid w:val="00C9579F"/>
    <w:rsid w:val="00CA2C2F"/>
    <w:rsid w:val="00CA6815"/>
    <w:rsid w:val="00CB02F0"/>
    <w:rsid w:val="00CB6522"/>
    <w:rsid w:val="00CC1C41"/>
    <w:rsid w:val="00CC474A"/>
    <w:rsid w:val="00D22D19"/>
    <w:rsid w:val="00D23313"/>
    <w:rsid w:val="00D26F49"/>
    <w:rsid w:val="00D63007"/>
    <w:rsid w:val="00DA41C8"/>
    <w:rsid w:val="00DA5203"/>
    <w:rsid w:val="00DB1C9C"/>
    <w:rsid w:val="00E03E8D"/>
    <w:rsid w:val="00E25FDF"/>
    <w:rsid w:val="00E35560"/>
    <w:rsid w:val="00E424D3"/>
    <w:rsid w:val="00E42596"/>
    <w:rsid w:val="00E63AB0"/>
    <w:rsid w:val="00E74971"/>
    <w:rsid w:val="00E91398"/>
    <w:rsid w:val="00E95C98"/>
    <w:rsid w:val="00EC7C51"/>
    <w:rsid w:val="00ED0CDE"/>
    <w:rsid w:val="00EE2D23"/>
    <w:rsid w:val="00EF0AF9"/>
    <w:rsid w:val="00EF7535"/>
    <w:rsid w:val="00F2045F"/>
    <w:rsid w:val="00F214BC"/>
    <w:rsid w:val="00F30C7E"/>
    <w:rsid w:val="00F36963"/>
    <w:rsid w:val="00F4071F"/>
    <w:rsid w:val="00F5156F"/>
    <w:rsid w:val="00F60570"/>
    <w:rsid w:val="00F75A66"/>
    <w:rsid w:val="00F849CA"/>
    <w:rsid w:val="00FA49DB"/>
    <w:rsid w:val="00FB4166"/>
    <w:rsid w:val="00FC38D5"/>
    <w:rsid w:val="00FD4F1B"/>
    <w:rsid w:val="00FF1215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F49"/>
    <w:rPr>
      <w:b/>
      <w:bCs/>
    </w:rPr>
  </w:style>
  <w:style w:type="character" w:styleId="a4">
    <w:name w:val="Hyperlink"/>
    <w:basedOn w:val="a0"/>
    <w:uiPriority w:val="99"/>
    <w:unhideWhenUsed/>
    <w:rsid w:val="00D26F4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6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0D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0DDB"/>
    <w:rPr>
      <w:sz w:val="18"/>
      <w:szCs w:val="18"/>
    </w:rPr>
  </w:style>
  <w:style w:type="table" w:styleId="a7">
    <w:name w:val="Table Grid"/>
    <w:basedOn w:val="a1"/>
    <w:uiPriority w:val="59"/>
    <w:rsid w:val="000D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24A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618D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618D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D5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F49"/>
    <w:rPr>
      <w:b/>
      <w:bCs/>
    </w:rPr>
  </w:style>
  <w:style w:type="character" w:styleId="a4">
    <w:name w:val="Hyperlink"/>
    <w:basedOn w:val="a0"/>
    <w:uiPriority w:val="99"/>
    <w:unhideWhenUsed/>
    <w:rsid w:val="00D26F4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6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0D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0DDB"/>
    <w:rPr>
      <w:sz w:val="18"/>
      <w:szCs w:val="18"/>
    </w:rPr>
  </w:style>
  <w:style w:type="table" w:styleId="a7">
    <w:name w:val="Table Grid"/>
    <w:basedOn w:val="a1"/>
    <w:uiPriority w:val="59"/>
    <w:rsid w:val="000D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24A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618D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618D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D5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zb@cib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张宁轩</cp:lastModifiedBy>
  <cp:revision>196</cp:revision>
  <cp:lastPrinted>2020-05-07T06:10:00Z</cp:lastPrinted>
  <dcterms:created xsi:type="dcterms:W3CDTF">2020-05-06T02:58:00Z</dcterms:created>
  <dcterms:modified xsi:type="dcterms:W3CDTF">2021-04-07T01:44:00Z</dcterms:modified>
</cp:coreProperties>
</file>