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2B" w:rsidRDefault="000E7D2B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:rsidR="00B4243B" w:rsidRDefault="00947AB1">
      <w:pPr>
        <w:spacing w:line="60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湖北省人民政府 中国科学院</w:t>
      </w:r>
    </w:p>
    <w:p w:rsidR="00B4243B" w:rsidRDefault="00947AB1">
      <w:pPr>
        <w:spacing w:line="60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201</w:t>
      </w:r>
      <w:r w:rsidR="008B5A39">
        <w:rPr>
          <w:rFonts w:ascii="华文中宋" w:eastAsia="华文中宋" w:hAnsi="华文中宋" w:cs="华文中宋"/>
          <w:b/>
          <w:sz w:val="44"/>
          <w:szCs w:val="44"/>
        </w:rPr>
        <w:t>8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年度省院合作专项项目申报指南</w:t>
      </w:r>
    </w:p>
    <w:p w:rsidR="00B4243B" w:rsidRDefault="00B4243B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4243B" w:rsidRDefault="00947AB1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湖北省人民政府</w:t>
      </w:r>
      <w:r w:rsidR="002228C5" w:rsidRPr="00FC27D8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中国科学院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 w:rsidRPr="00FC27D8">
        <w:rPr>
          <w:rFonts w:ascii="仿宋_GB2312" w:eastAsia="仿宋_GB2312" w:hAnsi="仿宋_GB2312" w:cs="仿宋_GB2312" w:hint="eastAsia"/>
          <w:sz w:val="32"/>
          <w:szCs w:val="32"/>
        </w:rPr>
        <w:t>省院合作协议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精神，加快中科院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成果在湖北的</w:t>
      </w:r>
      <w:r w:rsidR="002228C5">
        <w:rPr>
          <w:rFonts w:ascii="仿宋_GB2312" w:eastAsia="仿宋_GB2312" w:hAnsi="仿宋_GB2312" w:cs="仿宋_GB2312" w:hint="eastAsia"/>
          <w:sz w:val="32"/>
          <w:szCs w:val="32"/>
        </w:rPr>
        <w:t>转移</w:t>
      </w:r>
      <w:r>
        <w:rPr>
          <w:rFonts w:ascii="仿宋_GB2312" w:eastAsia="仿宋_GB2312" w:hAnsi="仿宋_GB2312" w:cs="仿宋_GB2312" w:hint="eastAsia"/>
          <w:sz w:val="32"/>
          <w:szCs w:val="32"/>
        </w:rPr>
        <w:t>转化</w:t>
      </w:r>
      <w:r w:rsidR="00980ABB">
        <w:rPr>
          <w:rFonts w:ascii="仿宋_GB2312" w:eastAsia="仿宋_GB2312" w:hAnsi="仿宋_GB2312" w:cs="仿宋_GB2312" w:hint="eastAsia"/>
          <w:sz w:val="32"/>
          <w:szCs w:val="32"/>
        </w:rPr>
        <w:t>及产业化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="00DF34C4" w:rsidRPr="00DF34C4">
        <w:rPr>
          <w:rFonts w:ascii="仿宋_GB2312" w:eastAsia="仿宋_GB2312" w:hAnsi="仿宋_GB2312" w:cs="仿宋_GB2312"/>
          <w:sz w:val="32"/>
          <w:szCs w:val="32"/>
        </w:rPr>
        <w:t>湖北省中国科学院合作专项项目管理办法</w:t>
      </w:r>
      <w:r w:rsidR="00DF34C4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F34C4">
        <w:rPr>
          <w:rFonts w:ascii="仿宋_GB2312" w:eastAsia="仿宋_GB2312" w:hAnsi="仿宋_GB2312" w:cs="仿宋_GB2312" w:hint="eastAsia"/>
          <w:sz w:val="32"/>
          <w:szCs w:val="32"/>
        </w:rPr>
        <w:t>的规定，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特制定本指南。</w:t>
      </w:r>
    </w:p>
    <w:p w:rsidR="00B4243B" w:rsidRDefault="00131D67" w:rsidP="00131D6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、申报要求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（一）申报单位要求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省院合作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专项由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湖北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企业与中科院所属科研机构等单位联合申报，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实施地在湖北省境内。</w:t>
      </w:r>
    </w:p>
    <w:p w:rsidR="00DF4BB5" w:rsidRPr="00DF4BB5" w:rsidRDefault="002002F8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企业必须是在鄂注册并具有法人资格的经济实体，</w:t>
      </w:r>
      <w:r w:rsidR="00672E20" w:rsidRPr="00DF4BB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672E20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与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中科院所属科研机构间有良好的合作基础，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双方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签订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明确的合作协议；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有较强的技术实力、较好的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研发力量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和较高的管理水平。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项目</w:t>
      </w:r>
      <w:r w:rsidR="001F75FA">
        <w:rPr>
          <w:rFonts w:ascii="仿宋_GB2312" w:eastAsia="仿宋_GB2312" w:hAnsi="仿宋_GB2312" w:cs="仿宋_GB2312" w:hint="eastAsia"/>
          <w:sz w:val="32"/>
          <w:szCs w:val="32"/>
        </w:rPr>
        <w:t>实施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单位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应具备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实施能力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相应的配套条件，包括实施项目所需的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转化研究和工程条件、</w:t>
      </w:r>
      <w:r w:rsidR="00DF4BB5" w:rsidRPr="00DF4BB5">
        <w:rPr>
          <w:rFonts w:ascii="仿宋_GB2312" w:eastAsia="仿宋_GB2312" w:hAnsi="仿宋_GB2312" w:cs="仿宋_GB2312"/>
          <w:sz w:val="32"/>
          <w:szCs w:val="32"/>
        </w:rPr>
        <w:t>工作场所、仪器设备、配套基础设施、办公条件及行政管理等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DF4BB5" w:rsidRPr="00461D1A">
        <w:rPr>
          <w:rFonts w:ascii="仿宋_GB2312" w:eastAsia="仿宋_GB2312" w:hAnsi="仿宋_GB2312" w:cs="仿宋_GB2312"/>
          <w:sz w:val="32"/>
          <w:szCs w:val="32"/>
        </w:rPr>
        <w:t>项目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实施主体（企业）应成立2</w:t>
      </w:r>
      <w:r w:rsidR="00461D1A" w:rsidRPr="00461D1A">
        <w:rPr>
          <w:rFonts w:ascii="仿宋_GB2312" w:eastAsia="仿宋_GB2312" w:hAnsi="仿宋_GB2312" w:cs="仿宋_GB2312" w:hint="eastAsia"/>
          <w:sz w:val="32"/>
          <w:szCs w:val="32"/>
        </w:rPr>
        <w:t>年以上，上年度销售收入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不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低于500万元，自筹项目配套资金与</w:t>
      </w:r>
      <w:r w:rsidR="00106A6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DF4BB5" w:rsidRPr="00461D1A">
        <w:rPr>
          <w:rFonts w:ascii="仿宋_GB2312" w:eastAsia="仿宋_GB2312" w:hAnsi="仿宋_GB2312" w:cs="仿宋_GB2312" w:hint="eastAsia"/>
          <w:sz w:val="32"/>
          <w:szCs w:val="32"/>
        </w:rPr>
        <w:t>的专项资金的比例不少于3：1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0B2EF0">
        <w:rPr>
          <w:rFonts w:ascii="仿宋_GB2312" w:eastAsia="仿宋_GB2312" w:hAnsi="仿宋_GB2312" w:cs="仿宋_GB2312" w:hint="eastAsia"/>
          <w:sz w:val="32"/>
          <w:szCs w:val="32"/>
        </w:rPr>
        <w:t>主体为初创型企业的，如所申报</w:t>
      </w:r>
      <w:r w:rsidR="00E8114C">
        <w:rPr>
          <w:rFonts w:ascii="仿宋_GB2312" w:eastAsia="仿宋_GB2312" w:hAnsi="仿宋_GB2312" w:cs="仿宋_GB2312" w:hint="eastAsia"/>
          <w:sz w:val="32"/>
          <w:szCs w:val="32"/>
        </w:rPr>
        <w:t>项目特别优秀</w:t>
      </w:r>
      <w:r w:rsidR="00461D1A">
        <w:rPr>
          <w:rFonts w:ascii="仿宋_GB2312" w:eastAsia="仿宋_GB2312" w:hAnsi="仿宋_GB2312" w:cs="仿宋_GB2312" w:hint="eastAsia"/>
          <w:sz w:val="32"/>
          <w:szCs w:val="32"/>
        </w:rPr>
        <w:t>，可适当放宽要求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B53089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</w:t>
      </w:r>
      <w:r w:rsidR="00DF4BB5" w:rsidRPr="00DF4BB5">
        <w:rPr>
          <w:rFonts w:ascii="仿宋_GB2312" w:eastAsia="仿宋_GB2312" w:hAnsi="仿宋_GB2312" w:cs="仿宋_GB2312" w:hint="eastAsia"/>
          <w:sz w:val="32"/>
          <w:szCs w:val="32"/>
        </w:rPr>
        <w:t>. 有多个法人联合申报的，需确定牵头企业，签订项目合作协议，明确规定各自所承担的任务和责任，共同编制项目申报书。牵头企业为项目实施的第一责任单位。</w:t>
      </w:r>
    </w:p>
    <w:p w:rsidR="00DF4BB5" w:rsidRPr="00B0380B" w:rsidRDefault="00DF4BB5" w:rsidP="0092076D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（二）项目申报条件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1．符合国家和湖北省的技术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需求和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产业政策，对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当地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支柱产业或新兴产业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支撑和带动作用明显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．技术处于国内领先水平，创新程度高，具有自主知识产权。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．技术成熟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，产业关联度大，具备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转移转化和产业化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条件，有良好的市场前景、较好的经济效益和较高的投入产出比</w:t>
      </w:r>
      <w:r w:rsidR="00B5308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4．研究开发的关键技术明确，技术路线先进、科学可行，合作双方前期工作基础扎实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P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5. 经费预算合理，自筹资金落实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无实施科技计划项目或银行信用不良记录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F4BB5" w:rsidRDefault="00DF4BB5" w:rsidP="00DF4BB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F4BB5">
        <w:rPr>
          <w:rFonts w:ascii="仿宋_GB2312" w:eastAsia="仿宋_GB2312" w:hAnsi="仿宋_GB2312" w:cs="仿宋_GB2312" w:hint="eastAsia"/>
          <w:sz w:val="32"/>
          <w:szCs w:val="32"/>
        </w:rPr>
        <w:t>6. 项目组织、运行方式合理</w:t>
      </w:r>
      <w:r w:rsidR="0092076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F4BB5">
        <w:rPr>
          <w:rFonts w:ascii="仿宋_GB2312" w:eastAsia="仿宋_GB2312" w:hAnsi="仿宋_GB2312" w:cs="仿宋_GB2312" w:hint="eastAsia"/>
          <w:sz w:val="32"/>
          <w:szCs w:val="32"/>
        </w:rPr>
        <w:t>双方合作协议明确责、权、利及知识产权归属。</w:t>
      </w:r>
    </w:p>
    <w:p w:rsidR="00713DF6" w:rsidRPr="00B0380B" w:rsidRDefault="00713DF6" w:rsidP="00713DF6">
      <w:pPr>
        <w:spacing w:line="600" w:lineRule="exact"/>
        <w:ind w:firstLine="63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B0380B">
        <w:rPr>
          <w:rFonts w:ascii="仿宋_GB2312" w:eastAsia="仿宋_GB2312" w:hAnsi="仿宋_GB2312" w:cs="仿宋_GB2312" w:hint="eastAsia"/>
          <w:b/>
          <w:sz w:val="32"/>
          <w:szCs w:val="32"/>
        </w:rPr>
        <w:t>（三）申报材料及要求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申报材料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>包括以下内容：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1.《湖北省中国科学院合作专项项目申报书》（网上下载填写后并打印生成的标准格式文本）和项目可行性研究报告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2．企业法人营业执照复印件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3．经有资格的社会中介机构审查的企业上年度会计报表，包括资产负债表、损益表和现金流量表复印件</w:t>
      </w:r>
      <w:r w:rsidR="00B66177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713DF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13DF6" w:rsidRPr="00713DF6" w:rsidRDefault="00713DF6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13DF6">
        <w:rPr>
          <w:rFonts w:ascii="仿宋_GB2312" w:eastAsia="仿宋_GB2312" w:hAnsi="仿宋_GB2312" w:cs="仿宋_GB2312" w:hint="eastAsia"/>
          <w:sz w:val="32"/>
          <w:szCs w:val="32"/>
        </w:rPr>
        <w:t>4．说明项目技术状况的证明文件，包括科技成果鉴定证书、验收意见、查新报告、专利证书，以及与中科院或其所属科研机构等单位的合作协议或合作意向书。</w:t>
      </w:r>
    </w:p>
    <w:p w:rsidR="00713DF6" w:rsidRPr="00DF4BB5" w:rsidRDefault="00B66177" w:rsidP="00713DF6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单位对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其提交的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项目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申报材料的真实性作出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 w:rsidR="00713DF6" w:rsidRPr="00713DF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713DF6" w:rsidRPr="00713DF6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B4243B" w:rsidRDefault="00947AB1">
      <w:pPr>
        <w:spacing w:line="600" w:lineRule="exact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131D67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二</w:t>
      </w:r>
      <w:r>
        <w:rPr>
          <w:rFonts w:ascii="黑体" w:eastAsia="黑体" w:hAnsi="黑体" w:cs="黑体" w:hint="eastAsia"/>
          <w:b/>
          <w:sz w:val="32"/>
          <w:szCs w:val="32"/>
        </w:rPr>
        <w:t>、201</w:t>
      </w:r>
      <w:r w:rsidR="008B5A39">
        <w:rPr>
          <w:rFonts w:ascii="黑体" w:eastAsia="黑体" w:hAnsi="黑体" w:cs="黑体"/>
          <w:b/>
          <w:sz w:val="32"/>
          <w:szCs w:val="32"/>
        </w:rPr>
        <w:t>8</w:t>
      </w:r>
      <w:r>
        <w:rPr>
          <w:rFonts w:ascii="黑体" w:eastAsia="黑体" w:hAnsi="黑体" w:cs="黑体" w:hint="eastAsia"/>
          <w:b/>
          <w:sz w:val="32"/>
          <w:szCs w:val="32"/>
        </w:rPr>
        <w:t>年度省院合作专项重点支持领域</w:t>
      </w:r>
    </w:p>
    <w:p w:rsidR="00B4243B" w:rsidRDefault="007817C3" w:rsidP="001E6E6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本年度省院合作专项按照目标明确、突出重点的原则，重点支持光电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信息、生物技术、新材料、先进制造、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新能源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现代农业和生态环保</w:t>
      </w:r>
      <w:r w:rsidR="003D5E40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领域。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 w:rsidR="007817C3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）光电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信息领域重点支持方向</w:t>
      </w:r>
    </w:p>
    <w:p w:rsidR="00B4243B" w:rsidRPr="00B571BA" w:rsidRDefault="00B571BA" w:rsidP="00B571B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95384">
        <w:rPr>
          <w:rFonts w:ascii="仿宋_GB2312" w:eastAsia="仿宋_GB2312" w:hAnsi="仿宋_GB2312" w:cs="仿宋_GB2312" w:hint="eastAsia"/>
          <w:sz w:val="32"/>
          <w:szCs w:val="32"/>
        </w:rPr>
        <w:t>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通信、集成电路、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激光、新型显示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“互联网</w:t>
      </w:r>
      <w:r w:rsidRPr="00B571BA">
        <w:rPr>
          <w:rFonts w:ascii="仿宋_GB2312" w:eastAsia="仿宋_GB2312" w:hAnsi="仿宋_GB2312" w:cs="仿宋_GB2312"/>
          <w:sz w:val="32"/>
          <w:szCs w:val="32"/>
        </w:rPr>
        <w:t>+</w:t>
      </w:r>
      <w:r w:rsidRPr="00B571BA">
        <w:rPr>
          <w:rFonts w:ascii="仿宋_GB2312" w:eastAsia="仿宋_GB2312" w:hAnsi="仿宋_GB2312" w:cs="仿宋_GB2312" w:hint="eastAsia"/>
          <w:sz w:val="32"/>
          <w:szCs w:val="32"/>
        </w:rPr>
        <w:t>”、三网融合、物联网产业、云服务产业、先进网络文化产业、软件业等。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）生物技术领域重点支持方向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生物医学工程产品</w:t>
      </w:r>
      <w:r w:rsidR="00812E8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医疗器械、诊断试剂、医用材料等）、生物医药产品（生物制药、创新化学药、现代中药等）、生物制造产品（发酵工程、酶制剂、微生物制剂等）、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生物基材料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生物环保</w:t>
      </w:r>
      <w:r w:rsidR="00E571E1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生物农药等。</w:t>
      </w:r>
    </w:p>
    <w:p w:rsidR="00B4243B" w:rsidRDefault="00495384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）新材料领域重点支持方向</w:t>
      </w:r>
    </w:p>
    <w:p w:rsidR="00E571E1" w:rsidRPr="00E571E1" w:rsidRDefault="00E571E1" w:rsidP="00E571E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571E1">
        <w:rPr>
          <w:rFonts w:ascii="仿宋_GB2312" w:eastAsia="仿宋_GB2312" w:hAnsi="仿宋_GB2312" w:cs="仿宋_GB2312" w:hint="eastAsia"/>
          <w:sz w:val="32"/>
          <w:szCs w:val="32"/>
        </w:rPr>
        <w:t>新型金属材料、新型无机非金属材料、新型高分子材料、新型复合材料、新型功能材料和其他前沿新材料等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</w:t>
      </w:r>
      <w:r w:rsidR="00495384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）先进制造领域重点支持方向</w:t>
      </w:r>
    </w:p>
    <w:p w:rsidR="00B4243B" w:rsidRDefault="00E571E1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高端数控装备、工业机器人、3D打印、智能化仪器仪表、汽车关键零部件、高技术船舶与海洋装备、轻工业设备、石油钻采设备等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ABE" w:rsidRPr="00502ABE" w:rsidRDefault="00502AB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 w:rsidRPr="00502ABE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（五）新能源领域重点支持方向</w:t>
      </w:r>
    </w:p>
    <w:p w:rsidR="00502ABE" w:rsidRDefault="00502ABE" w:rsidP="00502AB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太阳能、生物质能、风能等关键技术、装备研发与产业化，新能源接入、特高压输变电、智能配电和分布式电源等核心技术</w:t>
      </w:r>
      <w:r w:rsidR="005D0F25">
        <w:rPr>
          <w:rFonts w:ascii="仿宋_GB2312" w:eastAsia="仿宋_GB2312" w:hAnsi="仿宋_GB2312" w:cs="仿宋_GB2312" w:hint="eastAsia"/>
          <w:sz w:val="32"/>
          <w:szCs w:val="32"/>
        </w:rPr>
        <w:t>研发与产业化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现代农业领域重点支持方向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农业新品种选育与示范推广、现代农业技术标准制定、农产品深加工及综合利用技术、农产品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质量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安全生产技术、</w:t>
      </w:r>
      <w:r w:rsidR="00EE007E">
        <w:rPr>
          <w:rFonts w:ascii="仿宋_GB2312" w:eastAsia="仿宋_GB2312" w:hAnsi="仿宋_GB2312" w:cs="仿宋_GB2312" w:hint="eastAsia"/>
          <w:sz w:val="32"/>
          <w:szCs w:val="32"/>
        </w:rPr>
        <w:t>农业信息化、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现代农业关键技术及示范</w:t>
      </w:r>
      <w:r w:rsidR="00B8572B">
        <w:rPr>
          <w:rFonts w:ascii="仿宋_GB2312" w:eastAsia="仿宋_GB2312" w:hAnsi="仿宋_GB2312" w:cs="仿宋_GB2312" w:hint="eastAsia"/>
          <w:sz w:val="32"/>
          <w:szCs w:val="32"/>
        </w:rPr>
        <w:t>、精准扶贫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B4243B" w:rsidRDefault="00EE007E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 w:rsidR="002344B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七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生态</w:t>
      </w:r>
      <w:r w:rsidR="00947AB1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环保领域重点支持方向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空气、水、土壤等受污生态环境检测的技术和设备的研制开发；空气、水、土壤等受污生态环境治理技术的研发与治理示范；退化生态系统治理技术的研发与示范等。</w:t>
      </w:r>
    </w:p>
    <w:p w:rsidR="00B4243B" w:rsidRDefault="00131D67" w:rsidP="0092076D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947AB1">
        <w:rPr>
          <w:rFonts w:ascii="黑体" w:eastAsia="黑体" w:hAnsi="黑体" w:cs="黑体" w:hint="eastAsia"/>
          <w:b/>
          <w:sz w:val="32"/>
          <w:szCs w:val="32"/>
        </w:rPr>
        <w:t>、有关事项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（一）项目申报组织单位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经湖北产业技术创新与育成中心（下称“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”）各理事成员单位同意，省院合作专项项目申报工作由中国科学院武汉分院、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统一组织，由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具体实施有关工作。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请各申报单位关注</w:t>
      </w:r>
      <w:r w:rsidR="0050287E"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hyperlink r:id="rId7" w:history="1">
        <w:r w:rsidR="00A60041" w:rsidRPr="006B18ED">
          <w:rPr>
            <w:rStyle w:val="aa"/>
            <w:rFonts w:ascii="仿宋_GB2312" w:eastAsia="仿宋_GB2312" w:hAnsi="仿宋_GB2312" w:cs="仿宋_GB2312"/>
            <w:sz w:val="32"/>
            <w:szCs w:val="32"/>
          </w:rPr>
          <w:t>www.cas-hb.com</w:t>
        </w:r>
      </w:hyperlink>
      <w:r w:rsidR="00A60041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信息，认真学习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和执行</w:t>
      </w:r>
      <w:r w:rsidR="00BF7EF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t>湖北省中国科</w:t>
      </w:r>
      <w:r w:rsidR="00BF7EFB" w:rsidRPr="00DF34C4">
        <w:rPr>
          <w:rFonts w:ascii="仿宋_GB2312" w:eastAsia="仿宋_GB2312" w:hAnsi="仿宋_GB2312" w:cs="仿宋_GB2312"/>
          <w:sz w:val="32"/>
          <w:szCs w:val="32"/>
        </w:rPr>
        <w:lastRenderedPageBreak/>
        <w:t>学院合作专项项目管理办法</w:t>
      </w:r>
      <w:r w:rsidR="00BF7EFB" w:rsidRPr="00DF34C4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808C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（二）项目申报方式</w:t>
      </w:r>
    </w:p>
    <w:p w:rsidR="00B4243B" w:rsidRDefault="0050287E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湖北育成中心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全年接受省院合作专项项目</w:t>
      </w:r>
      <w:r w:rsidR="00120505">
        <w:rPr>
          <w:rFonts w:ascii="仿宋_GB2312" w:eastAsia="仿宋_GB2312" w:hAnsi="仿宋_GB2312" w:cs="仿宋_GB2312" w:hint="eastAsia"/>
          <w:sz w:val="32"/>
          <w:szCs w:val="32"/>
        </w:rPr>
        <w:t>申报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，3月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31A84" w:rsidRPr="00031A84">
        <w:rPr>
          <w:rFonts w:ascii="仿宋_GB2312" w:eastAsia="仿宋_GB2312" w:hAnsi="仿宋_GB2312" w:cs="仿宋_GB2312" w:hint="eastAsia"/>
          <w:sz w:val="32"/>
          <w:szCs w:val="32"/>
        </w:rPr>
        <w:t>面向湖北省内实施项目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和9月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31A84" w:rsidRPr="00031A84">
        <w:rPr>
          <w:rFonts w:ascii="仿宋_GB2312" w:eastAsia="仿宋_GB2312" w:hAnsi="仿宋_GB2312" w:cs="仿宋_GB2312" w:hint="eastAsia"/>
          <w:sz w:val="32"/>
          <w:szCs w:val="32"/>
        </w:rPr>
        <w:t>面向东湖高新区内实施项目</w:t>
      </w:r>
      <w:r w:rsidR="001428A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60041">
        <w:rPr>
          <w:rFonts w:ascii="仿宋_GB2312" w:eastAsia="仿宋_GB2312" w:hAnsi="仿宋_GB2312" w:cs="仿宋_GB2312" w:hint="eastAsia"/>
          <w:sz w:val="32"/>
          <w:szCs w:val="32"/>
        </w:rPr>
        <w:t>两次评审，请各申报单位</w:t>
      </w:r>
      <w:r w:rsidR="00D15453">
        <w:rPr>
          <w:rFonts w:ascii="仿宋_GB2312" w:eastAsia="仿宋_GB2312" w:hAnsi="仿宋_GB2312" w:cs="仿宋_GB2312" w:hint="eastAsia"/>
          <w:sz w:val="32"/>
          <w:szCs w:val="32"/>
        </w:rPr>
        <w:t>如实填报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《项目基本信息表》（附件1）与《项目申报书》（附件2），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将上述材料电子版发送至</w:t>
      </w:r>
      <w:r w:rsidR="003B3831">
        <w:rPr>
          <w:rFonts w:ascii="仿宋_GB2312" w:eastAsia="仿宋_GB2312" w:hAnsi="仿宋_GB2312" w:cs="仿宋_GB2312" w:hint="eastAsia"/>
          <w:sz w:val="32"/>
          <w:szCs w:val="32"/>
        </w:rPr>
        <w:t>735760206</w:t>
      </w:r>
      <w:r w:rsidR="007B2595" w:rsidRPr="007B2595">
        <w:rPr>
          <w:rFonts w:ascii="仿宋_GB2312" w:eastAsia="仿宋_GB2312" w:hAnsi="仿宋_GB2312" w:cs="仿宋_GB2312" w:hint="eastAsia"/>
          <w:sz w:val="32"/>
          <w:szCs w:val="32"/>
        </w:rPr>
        <w:t>@qq.com</w:t>
      </w:r>
      <w:r w:rsidR="00947AB1">
        <w:rPr>
          <w:rFonts w:ascii="仿宋_GB2312" w:eastAsia="仿宋_GB2312" w:hAnsi="仿宋_GB2312" w:cs="仿宋_GB2312" w:hint="eastAsia"/>
          <w:sz w:val="32"/>
          <w:szCs w:val="32"/>
        </w:rPr>
        <w:t>邮箱。</w:t>
      </w:r>
    </w:p>
    <w:p w:rsidR="00B4243B" w:rsidRDefault="00947AB1" w:rsidP="0092076D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（三）联系</w:t>
      </w:r>
      <w:r w:rsidR="0030538F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咨询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方式</w:t>
      </w:r>
    </w:p>
    <w:p w:rsidR="003B3831" w:rsidRDefault="003B383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静  电话：027-87166150；手机：</w:t>
      </w:r>
      <w:r>
        <w:rPr>
          <w:rFonts w:ascii="仿宋_GB2312" w:eastAsia="仿宋_GB2312" w:hAnsi="仿宋_GB2312" w:cs="仿宋_GB2312"/>
          <w:sz w:val="32"/>
          <w:szCs w:val="32"/>
        </w:rPr>
        <w:t>18186146462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磊  电话：027-87166150；手机：18627133114</w:t>
      </w:r>
    </w:p>
    <w:p w:rsidR="00B4243B" w:rsidRDefault="00947AB1" w:rsidP="001E6E6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戴 兴  电话：027-87166150；手机：15629105265</w:t>
      </w:r>
    </w:p>
    <w:sectPr w:rsidR="00B4243B" w:rsidSect="00B424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93" w:rsidRDefault="002E4993" w:rsidP="001E6E61">
      <w:r>
        <w:separator/>
      </w:r>
    </w:p>
  </w:endnote>
  <w:endnote w:type="continuationSeparator" w:id="0">
    <w:p w:rsidR="002E4993" w:rsidRDefault="002E4993" w:rsidP="001E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93" w:rsidRDefault="002E4993" w:rsidP="001E6E61">
      <w:r>
        <w:separator/>
      </w:r>
    </w:p>
  </w:footnote>
  <w:footnote w:type="continuationSeparator" w:id="0">
    <w:p w:rsidR="002E4993" w:rsidRDefault="002E4993" w:rsidP="001E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43B"/>
    <w:rsid w:val="000239F8"/>
    <w:rsid w:val="00031A84"/>
    <w:rsid w:val="00031E58"/>
    <w:rsid w:val="0004157C"/>
    <w:rsid w:val="000746A0"/>
    <w:rsid w:val="000B2EF0"/>
    <w:rsid w:val="000E7D2B"/>
    <w:rsid w:val="00106A65"/>
    <w:rsid w:val="00120505"/>
    <w:rsid w:val="00131D67"/>
    <w:rsid w:val="001428A4"/>
    <w:rsid w:val="001D0BED"/>
    <w:rsid w:val="001D5F97"/>
    <w:rsid w:val="001E01E2"/>
    <w:rsid w:val="001E6E61"/>
    <w:rsid w:val="001F75FA"/>
    <w:rsid w:val="002002F8"/>
    <w:rsid w:val="002228C5"/>
    <w:rsid w:val="002344BF"/>
    <w:rsid w:val="00273D16"/>
    <w:rsid w:val="002E4993"/>
    <w:rsid w:val="0030538F"/>
    <w:rsid w:val="003B3831"/>
    <w:rsid w:val="003C4183"/>
    <w:rsid w:val="003D5E40"/>
    <w:rsid w:val="003D6DE2"/>
    <w:rsid w:val="003F1E3F"/>
    <w:rsid w:val="00432A1E"/>
    <w:rsid w:val="00437320"/>
    <w:rsid w:val="00452628"/>
    <w:rsid w:val="00461D1A"/>
    <w:rsid w:val="004759BF"/>
    <w:rsid w:val="00495384"/>
    <w:rsid w:val="004B441A"/>
    <w:rsid w:val="004E2772"/>
    <w:rsid w:val="0050287E"/>
    <w:rsid w:val="00502ABE"/>
    <w:rsid w:val="005D0F25"/>
    <w:rsid w:val="005F5EEC"/>
    <w:rsid w:val="00611C78"/>
    <w:rsid w:val="0063311E"/>
    <w:rsid w:val="00663970"/>
    <w:rsid w:val="00672E20"/>
    <w:rsid w:val="00692E45"/>
    <w:rsid w:val="00713DF6"/>
    <w:rsid w:val="007740CF"/>
    <w:rsid w:val="007817C3"/>
    <w:rsid w:val="007860AA"/>
    <w:rsid w:val="007B2595"/>
    <w:rsid w:val="00812E85"/>
    <w:rsid w:val="00846195"/>
    <w:rsid w:val="008A2EF7"/>
    <w:rsid w:val="008B5A39"/>
    <w:rsid w:val="008C0705"/>
    <w:rsid w:val="008C4903"/>
    <w:rsid w:val="0092076D"/>
    <w:rsid w:val="00934F50"/>
    <w:rsid w:val="009473C8"/>
    <w:rsid w:val="00947AB1"/>
    <w:rsid w:val="00962F90"/>
    <w:rsid w:val="00980ABB"/>
    <w:rsid w:val="00A60041"/>
    <w:rsid w:val="00A808CF"/>
    <w:rsid w:val="00B0380B"/>
    <w:rsid w:val="00B06329"/>
    <w:rsid w:val="00B26D1C"/>
    <w:rsid w:val="00B4243B"/>
    <w:rsid w:val="00B53089"/>
    <w:rsid w:val="00B571BA"/>
    <w:rsid w:val="00B66177"/>
    <w:rsid w:val="00B8572B"/>
    <w:rsid w:val="00B90611"/>
    <w:rsid w:val="00BB15AC"/>
    <w:rsid w:val="00BD205B"/>
    <w:rsid w:val="00BF7EFB"/>
    <w:rsid w:val="00C15705"/>
    <w:rsid w:val="00CB105B"/>
    <w:rsid w:val="00D15453"/>
    <w:rsid w:val="00D901E9"/>
    <w:rsid w:val="00D94A23"/>
    <w:rsid w:val="00DA2764"/>
    <w:rsid w:val="00DF34C4"/>
    <w:rsid w:val="00DF4BB5"/>
    <w:rsid w:val="00E571E1"/>
    <w:rsid w:val="00E8114C"/>
    <w:rsid w:val="00EE007E"/>
    <w:rsid w:val="00FA3620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67AD9BB-0B86-4100-B4BA-8C9BD9E5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3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4243B"/>
    <w:pPr>
      <w:ind w:firstLineChars="200" w:firstLine="420"/>
    </w:pPr>
    <w:rPr>
      <w:rFonts w:ascii="Times New Roman" w:eastAsia="仿宋_GB2312" w:hAnsi="Times New Roman"/>
      <w:sz w:val="30"/>
      <w:szCs w:val="24"/>
    </w:rPr>
  </w:style>
  <w:style w:type="paragraph" w:styleId="a4">
    <w:name w:val="footer"/>
    <w:basedOn w:val="a"/>
    <w:link w:val="a5"/>
    <w:uiPriority w:val="99"/>
    <w:unhideWhenUsed/>
    <w:rsid w:val="00B42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B42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4243B"/>
    <w:rPr>
      <w:color w:val="800080"/>
      <w:u w:val="single"/>
    </w:rPr>
  </w:style>
  <w:style w:type="character" w:styleId="aa">
    <w:name w:val="Hyperlink"/>
    <w:basedOn w:val="a0"/>
    <w:uiPriority w:val="99"/>
    <w:unhideWhenUsed/>
    <w:rsid w:val="00B4243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4243B"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rsid w:val="00B4243B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B42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-h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320</Words>
  <Characters>1826</Characters>
  <Application>Microsoft Office Word</Application>
  <DocSecurity>0</DocSecurity>
  <Lines>15</Lines>
  <Paragraphs>4</Paragraphs>
  <ScaleCrop>false</ScaleCrop>
  <Company>China</Company>
  <LinksUpToDate>false</LinksUpToDate>
  <CharactersWithSpaces>2142</CharactersWithSpaces>
  <SharedDoc>false</SharedDoc>
  <HLinks>
    <vt:vector size="6" baseType="variant"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http://www.cas-hb.com/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中国科学院湖北产业技术创新与育成中心2014年度省院合作专项项目申报指南</dc:title>
  <dc:creator>User</dc:creator>
  <cp:lastModifiedBy>User</cp:lastModifiedBy>
  <cp:revision>4</cp:revision>
  <dcterms:created xsi:type="dcterms:W3CDTF">2017-11-15T05:56:00Z</dcterms:created>
  <dcterms:modified xsi:type="dcterms:W3CDTF">2017-11-24T02:00:00Z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